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55" w:right="0" w:firstLine="0"/>
        <w:jc w:val="left"/>
        <w:rPr>
          <w:rFonts w:ascii="Arial" w:hAnsi="Arial" w:cs="Arial" w:eastAsia="Arial"/>
          <w:sz w:val="43"/>
          <w:szCs w:val="43"/>
        </w:rPr>
      </w:pPr>
      <w:bookmarkStart w:name="Equal opportunities monitoring form" w:id="1"/>
      <w:bookmarkEnd w:id="1"/>
      <w:r>
        <w:rPr/>
      </w:r>
      <w:r>
        <w:rPr>
          <w:rFonts w:ascii="Arial"/>
          <w:b/>
          <w:color w:val="397BB1"/>
          <w:sz w:val="43"/>
        </w:rPr>
        <w:t>IES</w:t>
      </w:r>
      <w:r>
        <w:rPr>
          <w:rFonts w:ascii="Arial"/>
          <w:b/>
          <w:color w:val="397BB1"/>
          <w:spacing w:val="26"/>
          <w:sz w:val="43"/>
        </w:rPr>
        <w:t> </w:t>
      </w:r>
      <w:r>
        <w:rPr>
          <w:rFonts w:ascii="Arial"/>
          <w:b/>
          <w:color w:val="397BB1"/>
          <w:spacing w:val="1"/>
          <w:sz w:val="43"/>
        </w:rPr>
        <w:t>e</w:t>
      </w:r>
      <w:r>
        <w:rPr>
          <w:rFonts w:ascii="Arial"/>
          <w:b/>
          <w:color w:val="397BB1"/>
          <w:spacing w:val="1"/>
          <w:sz w:val="43"/>
        </w:rPr>
        <w:t>qual</w:t>
      </w:r>
      <w:r>
        <w:rPr>
          <w:rFonts w:ascii="Arial"/>
          <w:b/>
          <w:color w:val="397BB1"/>
          <w:spacing w:val="43"/>
          <w:sz w:val="43"/>
        </w:rPr>
        <w:t> </w:t>
      </w:r>
      <w:r>
        <w:rPr>
          <w:rFonts w:ascii="Arial"/>
          <w:b/>
          <w:color w:val="397BB1"/>
          <w:spacing w:val="2"/>
          <w:sz w:val="43"/>
        </w:rPr>
        <w:t>opportunities</w:t>
      </w:r>
      <w:r>
        <w:rPr>
          <w:rFonts w:ascii="Arial"/>
          <w:b/>
          <w:color w:val="397BB1"/>
          <w:spacing w:val="42"/>
          <w:sz w:val="43"/>
        </w:rPr>
        <w:t> </w:t>
      </w:r>
      <w:r>
        <w:rPr>
          <w:rFonts w:ascii="Arial"/>
          <w:b/>
          <w:color w:val="397BB1"/>
          <w:spacing w:val="2"/>
          <w:sz w:val="43"/>
        </w:rPr>
        <w:t>monitoring</w:t>
      </w:r>
      <w:r>
        <w:rPr>
          <w:rFonts w:ascii="Arial"/>
          <w:b/>
          <w:color w:val="397BB1"/>
          <w:spacing w:val="30"/>
          <w:sz w:val="43"/>
        </w:rPr>
        <w:t> </w:t>
      </w:r>
      <w:r>
        <w:rPr>
          <w:rFonts w:ascii="Arial"/>
          <w:b/>
          <w:color w:val="397BB1"/>
          <w:spacing w:val="3"/>
          <w:sz w:val="43"/>
        </w:rPr>
        <w:t>form</w:t>
      </w:r>
      <w:r>
        <w:rPr>
          <w:rFonts w:ascii="Arial"/>
          <w:sz w:val="4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30" w:lineRule="atLeast"/>
        <w:ind w:left="1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66.6pt;height:1.6pt;mso-position-horizontal-relative:char;mso-position-vertical-relative:line" coordorigin="0,0" coordsize="9332,32">
            <v:group style="position:absolute;left:16;top:16;width:9300;height:2" coordorigin="16,16" coordsize="9300,2">
              <v:shape style="position:absolute;left:16;top:16;width:9300;height:2" coordorigin="16,16" coordsize="9300,0" path="m16,16l9316,16e" filled="false" stroked="true" strokeweight="1.6pt" strokecolor="#808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65" w:lineRule="auto" w:before="69"/>
        <w:ind w:left="155" w:right="19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We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-2"/>
          <w:sz w:val="24"/>
        </w:rPr>
        <w:t>are</w:t>
      </w:r>
      <w:r>
        <w:rPr>
          <w:rFonts w:ascii="Arial"/>
          <w:spacing w:val="9"/>
          <w:sz w:val="24"/>
        </w:rPr>
        <w:t> </w:t>
      </w:r>
      <w:r>
        <w:rPr>
          <w:rFonts w:ascii="Arial"/>
          <w:sz w:val="24"/>
        </w:rPr>
        <w:t>an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pacing w:val="-3"/>
          <w:sz w:val="24"/>
        </w:rPr>
        <w:t>equal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pacing w:val="-4"/>
          <w:sz w:val="24"/>
        </w:rPr>
        <w:t>oppor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uni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y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pacing w:val="-4"/>
          <w:sz w:val="24"/>
        </w:rPr>
        <w:t>employer</w:t>
      </w:r>
      <w:r>
        <w:rPr>
          <w:rFonts w:ascii="Arial"/>
          <w:spacing w:val="-5"/>
          <w:sz w:val="24"/>
        </w:rPr>
        <w:t>.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pacing w:val="-10"/>
          <w:sz w:val="24"/>
        </w:rPr>
        <w:t>T</w:t>
      </w:r>
      <w:r>
        <w:rPr>
          <w:rFonts w:ascii="Arial"/>
          <w:spacing w:val="-9"/>
          <w:sz w:val="24"/>
        </w:rPr>
        <w:t>he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2"/>
          <w:sz w:val="24"/>
        </w:rPr>
        <w:t>aim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pacing w:val="-5"/>
          <w:sz w:val="24"/>
        </w:rPr>
        <w:t>our</w:t>
      </w:r>
      <w:r>
        <w:rPr>
          <w:rFonts w:ascii="Arial"/>
          <w:spacing w:val="17"/>
          <w:sz w:val="24"/>
        </w:rPr>
        <w:t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o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8"/>
          <w:sz w:val="24"/>
        </w:rPr>
        <w:t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3"/>
          <w:sz w:val="24"/>
        </w:rPr>
        <w:t>job</w:t>
      </w:r>
      <w:r>
        <w:rPr>
          <w:rFonts w:ascii="Arial"/>
          <w:spacing w:val="76"/>
          <w:sz w:val="24"/>
        </w:rPr>
        <w:t> </w:t>
      </w:r>
      <w:r>
        <w:rPr>
          <w:rFonts w:ascii="Arial"/>
          <w:spacing w:val="-2"/>
          <w:sz w:val="24"/>
        </w:rPr>
        <w:t>applicant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pacing w:val="-4"/>
          <w:sz w:val="24"/>
        </w:rPr>
        <w:t>employee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-2"/>
          <w:sz w:val="24"/>
        </w:rPr>
        <w:t>receives</w:t>
      </w:r>
      <w:r>
        <w:rPr>
          <w:rFonts w:ascii="Arial"/>
          <w:spacing w:val="7"/>
          <w:sz w:val="24"/>
        </w:rPr>
        <w:t> </w:t>
      </w:r>
      <w:r>
        <w:rPr>
          <w:rFonts w:ascii="Arial"/>
          <w:spacing w:val="-2"/>
          <w:sz w:val="24"/>
        </w:rPr>
        <w:t>less</w:t>
      </w:r>
      <w:r>
        <w:rPr>
          <w:rFonts w:ascii="Arial"/>
          <w:spacing w:val="8"/>
          <w:sz w:val="24"/>
        </w:rPr>
        <w:t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avourable</w:t>
      </w:r>
      <w:r>
        <w:rPr>
          <w:rFonts w:ascii="Arial"/>
          <w:spacing w:val="38"/>
          <w:sz w:val="24"/>
        </w:rPr>
        <w:t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reatmen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31"/>
          <w:sz w:val="24"/>
        </w:rPr>
        <w:t> </w:t>
      </w:r>
      <w:r>
        <w:rPr>
          <w:rFonts w:ascii="Arial"/>
          <w:spacing w:val="-2"/>
          <w:sz w:val="24"/>
        </w:rPr>
        <w:t>because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of age,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disability,</w:t>
      </w:r>
      <w:r>
        <w:rPr>
          <w:rFonts w:ascii="Arial"/>
          <w:spacing w:val="61"/>
          <w:w w:val="99"/>
          <w:sz w:val="24"/>
        </w:rPr>
        <w:t> </w:t>
      </w:r>
      <w:r>
        <w:rPr>
          <w:rFonts w:ascii="Arial"/>
          <w:spacing w:val="-2"/>
          <w:sz w:val="24"/>
        </w:rPr>
        <w:t>gender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3"/>
          <w:sz w:val="24"/>
        </w:rPr>
        <w:t>reassignment,</w:t>
      </w:r>
      <w:r>
        <w:rPr>
          <w:rFonts w:ascii="Arial"/>
          <w:spacing w:val="30"/>
          <w:sz w:val="24"/>
        </w:rPr>
        <w:t> </w:t>
      </w:r>
      <w:r>
        <w:rPr>
          <w:rFonts w:ascii="Arial"/>
          <w:spacing w:val="-1"/>
          <w:sz w:val="24"/>
        </w:rPr>
        <w:t>marriage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8"/>
          <w:sz w:val="24"/>
        </w:rPr>
        <w:t> </w:t>
      </w:r>
      <w:r>
        <w:rPr>
          <w:rFonts w:ascii="Arial"/>
          <w:spacing w:val="-1"/>
          <w:sz w:val="24"/>
        </w:rPr>
        <w:t>civil </w:t>
      </w:r>
      <w:r>
        <w:rPr>
          <w:rFonts w:ascii="Arial"/>
          <w:spacing w:val="-3"/>
          <w:sz w:val="24"/>
        </w:rPr>
        <w:t>partnership,</w:t>
      </w:r>
      <w:r>
        <w:rPr>
          <w:rFonts w:ascii="Arial"/>
          <w:spacing w:val="30"/>
          <w:sz w:val="24"/>
        </w:rPr>
        <w:t> </w:t>
      </w:r>
      <w:r>
        <w:rPr>
          <w:rFonts w:ascii="Arial"/>
          <w:spacing w:val="-4"/>
          <w:sz w:val="24"/>
        </w:rPr>
        <w:t>pregnancy</w:t>
      </w:r>
      <w:r>
        <w:rPr>
          <w:rFonts w:ascii="Arial"/>
          <w:spacing w:val="22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5"/>
          <w:sz w:val="24"/>
        </w:rPr>
        <w:t>m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-5"/>
          <w:sz w:val="24"/>
        </w:rPr>
        <w:t>erni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y</w:t>
      </w:r>
      <w:r>
        <w:rPr>
          <w:rFonts w:ascii="Arial"/>
          <w:spacing w:val="-6"/>
          <w:sz w:val="24"/>
        </w:rPr>
        <w:t>,</w:t>
      </w:r>
      <w:r>
        <w:rPr>
          <w:rFonts w:ascii="Arial"/>
          <w:spacing w:val="45"/>
          <w:sz w:val="24"/>
        </w:rPr>
        <w:t> </w:t>
      </w:r>
      <w:r>
        <w:rPr>
          <w:rFonts w:ascii="Arial"/>
          <w:spacing w:val="-1"/>
          <w:sz w:val="24"/>
        </w:rPr>
        <w:t>race,</w:t>
      </w:r>
      <w:r>
        <w:rPr>
          <w:rFonts w:ascii="Arial"/>
          <w:spacing w:val="60"/>
          <w:w w:val="99"/>
          <w:sz w:val="24"/>
        </w:rPr>
        <w:t> </w:t>
      </w:r>
      <w:r>
        <w:rPr>
          <w:rFonts w:ascii="Arial"/>
          <w:sz w:val="24"/>
        </w:rPr>
        <w:t>religion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belief,</w:t>
      </w:r>
      <w:r>
        <w:rPr>
          <w:rFonts w:ascii="Arial"/>
          <w:sz w:val="24"/>
        </w:rPr>
        <w:t> sex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5"/>
          <w:sz w:val="24"/>
        </w:rPr>
        <w:t>sexual</w:t>
      </w:r>
      <w:r>
        <w:rPr>
          <w:rFonts w:ascii="Arial"/>
          <w:spacing w:val="28"/>
          <w:sz w:val="24"/>
        </w:rPr>
        <w:t> </w:t>
      </w:r>
      <w:r>
        <w:rPr>
          <w:rFonts w:ascii="Arial"/>
          <w:spacing w:val="-3"/>
          <w:sz w:val="24"/>
        </w:rPr>
        <w:t>orientation.</w:t>
      </w:r>
      <w:r>
        <w:rPr>
          <w:rFonts w:ascii="Arial"/>
          <w:sz w:val="24"/>
        </w:rPr>
      </w:r>
    </w:p>
    <w:p>
      <w:pPr>
        <w:spacing w:line="260" w:lineRule="auto" w:before="176"/>
        <w:ind w:left="155" w:right="99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7"/>
          <w:sz w:val="24"/>
        </w:rPr>
        <w:t>T</w:t>
      </w:r>
      <w:r>
        <w:rPr>
          <w:rFonts w:ascii="Arial"/>
          <w:spacing w:val="-6"/>
          <w:sz w:val="24"/>
        </w:rPr>
        <w:t>o</w:t>
      </w:r>
      <w:r>
        <w:rPr>
          <w:rFonts w:ascii="Arial"/>
          <w:spacing w:val="8"/>
          <w:sz w:val="24"/>
        </w:rPr>
        <w:t> </w:t>
      </w:r>
      <w:r>
        <w:rPr>
          <w:rFonts w:ascii="Arial"/>
          <w:spacing w:val="-6"/>
          <w:sz w:val="24"/>
        </w:rPr>
        <w:t>ensure</w:t>
      </w:r>
      <w:r>
        <w:rPr>
          <w:rFonts w:ascii="Arial"/>
          <w:spacing w:val="39"/>
          <w:sz w:val="24"/>
        </w:rPr>
        <w:t> 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5"/>
          <w:sz w:val="24"/>
        </w:rPr>
        <w:t>h</w:t>
      </w:r>
      <w:r>
        <w:rPr>
          <w:rFonts w:ascii="Arial"/>
          <w:spacing w:val="-6"/>
          <w:sz w:val="24"/>
        </w:rPr>
        <w:t>at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pacing w:val="-5"/>
          <w:sz w:val="24"/>
        </w:rPr>
        <w:t>t</w:t>
      </w:r>
      <w:r>
        <w:rPr>
          <w:rFonts w:ascii="Arial"/>
          <w:spacing w:val="-4"/>
          <w:sz w:val="24"/>
        </w:rPr>
        <w:t>his</w:t>
      </w:r>
      <w:r>
        <w:rPr>
          <w:rFonts w:ascii="Arial"/>
          <w:spacing w:val="8"/>
          <w:sz w:val="24"/>
        </w:rPr>
        <w:t> </w:t>
      </w:r>
      <w:r>
        <w:rPr>
          <w:rFonts w:ascii="Arial"/>
          <w:spacing w:val="-1"/>
          <w:sz w:val="24"/>
        </w:rPr>
        <w:t>policy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3"/>
          <w:sz w:val="24"/>
        </w:rPr>
        <w:t>is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pacing w:val="-9"/>
          <w:sz w:val="24"/>
        </w:rPr>
        <w:t>f</w:t>
      </w:r>
      <w:r>
        <w:rPr>
          <w:rFonts w:ascii="Arial"/>
          <w:spacing w:val="-8"/>
          <w:sz w:val="24"/>
        </w:rPr>
        <w:t>ully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3"/>
          <w:sz w:val="24"/>
        </w:rPr>
        <w:t>fairly</w:t>
      </w:r>
      <w:r>
        <w:rPr>
          <w:rFonts w:ascii="Arial"/>
          <w:spacing w:val="22"/>
          <w:sz w:val="24"/>
        </w:rPr>
        <w:t> </w:t>
      </w:r>
      <w:r>
        <w:rPr>
          <w:rFonts w:ascii="Arial"/>
          <w:spacing w:val="-3"/>
          <w:sz w:val="24"/>
        </w:rPr>
        <w:t>implemented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3"/>
          <w:sz w:val="24"/>
        </w:rPr>
        <w:t>monitored,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pacing w:val="-5"/>
          <w:sz w:val="24"/>
        </w:rPr>
        <w:t>and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2"/>
          <w:sz w:val="24"/>
        </w:rPr>
        <w:t>for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7"/>
          <w:sz w:val="24"/>
        </w:rPr>
        <w:t>no</w:t>
      </w:r>
      <w:r>
        <w:rPr>
          <w:rFonts w:ascii="Arial"/>
          <w:spacing w:val="65"/>
          <w:sz w:val="24"/>
        </w:rPr>
        <w:t> </w:t>
      </w:r>
      <w:r>
        <w:rPr>
          <w:rFonts w:ascii="Arial"/>
          <w:spacing w:val="-5"/>
          <w:sz w:val="24"/>
        </w:rPr>
        <w:t>ot</w:t>
      </w:r>
      <w:r>
        <w:rPr>
          <w:rFonts w:ascii="Arial"/>
          <w:spacing w:val="-4"/>
          <w:sz w:val="24"/>
        </w:rPr>
        <w:t>her</w:t>
      </w:r>
      <w:r>
        <w:rPr>
          <w:rFonts w:ascii="Arial"/>
          <w:spacing w:val="18"/>
          <w:sz w:val="24"/>
        </w:rPr>
        <w:t> </w:t>
      </w:r>
      <w:r>
        <w:rPr>
          <w:rFonts w:ascii="Arial"/>
          <w:spacing w:val="-3"/>
          <w:sz w:val="24"/>
        </w:rPr>
        <w:t>reason,</w:t>
      </w:r>
      <w:r>
        <w:rPr>
          <w:rFonts w:ascii="Arial"/>
          <w:spacing w:val="16"/>
          <w:sz w:val="24"/>
        </w:rPr>
        <w:t> </w:t>
      </w:r>
      <w:r>
        <w:rPr>
          <w:rFonts w:ascii="Arial"/>
          <w:spacing w:val="-7"/>
          <w:sz w:val="24"/>
        </w:rPr>
        <w:t>would</w:t>
      </w:r>
      <w:r>
        <w:rPr>
          <w:rFonts w:ascii="Arial"/>
          <w:spacing w:val="25"/>
          <w:sz w:val="24"/>
        </w:rPr>
        <w:t> </w:t>
      </w:r>
      <w:r>
        <w:rPr>
          <w:rFonts w:ascii="Arial"/>
          <w:spacing w:val="-5"/>
          <w:sz w:val="24"/>
        </w:rPr>
        <w:t>you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1"/>
          <w:sz w:val="24"/>
        </w:rPr>
        <w:t>please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2"/>
          <w:sz w:val="24"/>
        </w:rPr>
        <w:t>provide</w:t>
      </w:r>
      <w:r>
        <w:rPr>
          <w:rFonts w:ascii="Arial"/>
          <w:spacing w:val="9"/>
          <w:sz w:val="24"/>
        </w:rPr>
        <w:t> </w:t>
      </w:r>
      <w:r>
        <w:rPr>
          <w:rFonts w:ascii="Arial"/>
          <w:spacing w:val="-8"/>
          <w:sz w:val="24"/>
        </w:rPr>
        <w:t>t</w:t>
      </w:r>
      <w:r>
        <w:rPr>
          <w:rFonts w:ascii="Arial"/>
          <w:spacing w:val="-7"/>
          <w:sz w:val="24"/>
        </w:rPr>
        <w:t>he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-6"/>
          <w:sz w:val="24"/>
        </w:rPr>
        <w:t>f</w:t>
      </w:r>
      <w:r>
        <w:rPr>
          <w:rFonts w:ascii="Arial"/>
          <w:spacing w:val="-5"/>
          <w:sz w:val="24"/>
        </w:rPr>
        <w:t>ollowing</w:t>
      </w:r>
      <w:r>
        <w:rPr>
          <w:rFonts w:ascii="Arial"/>
          <w:spacing w:val="24"/>
          <w:sz w:val="24"/>
        </w:rPr>
        <w:t> </w:t>
      </w:r>
      <w:r>
        <w:rPr>
          <w:rFonts w:ascii="Arial"/>
          <w:spacing w:val="-4"/>
          <w:sz w:val="24"/>
        </w:rPr>
        <w:t>in</w:t>
      </w:r>
      <w:r>
        <w:rPr>
          <w:rFonts w:ascii="Arial"/>
          <w:spacing w:val="-5"/>
          <w:sz w:val="24"/>
        </w:rPr>
        <w:t>f</w:t>
      </w:r>
      <w:r>
        <w:rPr>
          <w:rFonts w:ascii="Arial"/>
          <w:spacing w:val="-4"/>
          <w:sz w:val="24"/>
        </w:rPr>
        <w:t>orm</w:t>
      </w:r>
      <w:r>
        <w:rPr>
          <w:rFonts w:ascii="Arial"/>
          <w:spacing w:val="-5"/>
          <w:sz w:val="24"/>
        </w:rPr>
        <w:t>at</w:t>
      </w:r>
      <w:r>
        <w:rPr>
          <w:rFonts w:ascii="Arial"/>
          <w:spacing w:val="-4"/>
          <w:sz w:val="24"/>
        </w:rPr>
        <w:t>ion</w:t>
      </w:r>
      <w:r>
        <w:rPr>
          <w:rFonts w:ascii="Arial"/>
          <w:spacing w:val="-5"/>
          <w:sz w:val="24"/>
        </w:rPr>
        <w:t>: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155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Age" w:id="2"/>
      <w:bookmarkEnd w:id="2"/>
      <w:r>
        <w:rPr/>
      </w:r>
      <w:r>
        <w:rPr>
          <w:rFonts w:ascii="Arial"/>
          <w:b/>
          <w:color w:val="397BB1"/>
          <w:spacing w:val="-1"/>
          <w:sz w:val="36"/>
        </w:rPr>
        <w:t>Age</w:t>
      </w:r>
      <w:r>
        <w:rPr>
          <w:rFonts w:ascii="Arial"/>
          <w:sz w:val="3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50"/>
          <w:pgMar w:top="1260" w:bottom="280" w:left="1000" w:right="1080"/>
        </w:sectPr>
      </w:pPr>
    </w:p>
    <w:p>
      <w:pPr>
        <w:pStyle w:val="BodyText"/>
        <w:spacing w:line="240" w:lineRule="auto" w:before="36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  <w:spacing w:val="-1"/>
        </w:rPr>
        <w:t>☐</w:t>
      </w:r>
      <w:r>
        <w:rPr>
          <w:rFonts w:ascii="Arial" w:hAnsi="Arial" w:cs="Arial" w:eastAsia="Arial"/>
          <w:spacing w:val="-1"/>
        </w:rPr>
        <w:t>Prefer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4"/>
        </w:rPr>
        <w:t>not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2"/>
        </w:rPr>
        <w:t>say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Arial" w:hAnsi="Arial" w:cs="Arial" w:eastAsia="Arial"/>
        </w:rPr>
        <w:t>Over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1"/>
        </w:rPr>
        <w:t>school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  <w:spacing w:val="-4"/>
        </w:rPr>
        <w:t>age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-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6"/>
        </w:rPr>
        <w:t>17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  <w:spacing w:val="-2"/>
        </w:rPr>
        <w:t>☐</w:t>
      </w:r>
      <w:r>
        <w:rPr>
          <w:rFonts w:ascii="Arial" w:hAnsi="Arial" w:cs="Arial" w:eastAsia="Arial"/>
          <w:spacing w:val="-2"/>
        </w:rPr>
        <w:t>18-24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36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MS Gothic" w:hAnsi="MS Gothic" w:cs="MS Gothic" w:eastAsia="MS Gothic"/>
          <w:spacing w:val="-2"/>
        </w:rPr>
        <w:t>☐</w:t>
      </w:r>
      <w:r>
        <w:rPr>
          <w:rFonts w:ascii="Arial" w:hAnsi="Arial" w:cs="Arial" w:eastAsia="Arial"/>
          <w:spacing w:val="-2"/>
        </w:rPr>
        <w:t>25-34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35"/>
        </w:rPr>
        <w:t> </w:t>
      </w:r>
      <w:r>
        <w:rPr>
          <w:rFonts w:ascii="Arial" w:hAnsi="Arial" w:cs="Arial" w:eastAsia="Arial"/>
          <w:spacing w:val="-5"/>
        </w:rPr>
        <w:t>35-44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35"/>
        </w:rPr>
        <w:t> </w:t>
      </w:r>
      <w:r>
        <w:rPr>
          <w:rFonts w:ascii="Arial" w:hAnsi="Arial" w:cs="Arial" w:eastAsia="Arial"/>
          <w:spacing w:val="-5"/>
        </w:rPr>
        <w:t>45-54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36"/>
        <w:ind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35"/>
        </w:rPr>
        <w:t> </w:t>
      </w:r>
      <w:r>
        <w:rPr>
          <w:rFonts w:ascii="Arial" w:hAnsi="Arial" w:cs="Arial" w:eastAsia="Arial"/>
          <w:spacing w:val="-5"/>
        </w:rPr>
        <w:t>55-64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35"/>
        </w:rPr>
        <w:t> </w:t>
      </w:r>
      <w:r>
        <w:rPr>
          <w:rFonts w:ascii="Arial" w:hAnsi="Arial" w:cs="Arial" w:eastAsia="Arial"/>
          <w:spacing w:val="-5"/>
        </w:rPr>
        <w:t>65-74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MS Gothic" w:hAnsi="MS Gothic" w:cs="MS Gothic" w:eastAsia="MS Gothic"/>
          <w:spacing w:val="-39"/>
        </w:rPr>
        <w:t> </w:t>
      </w:r>
      <w:r>
        <w:rPr>
          <w:rFonts w:ascii="Arial" w:hAnsi="Arial" w:cs="Arial" w:eastAsia="Arial"/>
          <w:spacing w:val="-6"/>
        </w:rPr>
        <w:t>75+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50"/>
          <w:pgMar w:top="1260" w:bottom="280" w:left="1000" w:right="1080"/>
          <w:cols w:num="3" w:equalWidth="0">
            <w:col w:w="2421" w:space="970"/>
            <w:col w:w="995" w:space="2110"/>
            <w:col w:w="3334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140" w:right="0"/>
        <w:jc w:val="left"/>
        <w:rPr>
          <w:rFonts w:ascii="Arial" w:hAnsi="Arial" w:cs="Arial" w:eastAsia="Arial"/>
          <w:b w:val="0"/>
          <w:bCs w:val="0"/>
        </w:rPr>
      </w:pPr>
      <w:bookmarkStart w:name="Disability" w:id="3"/>
      <w:bookmarkEnd w:id="3"/>
      <w:r>
        <w:rPr>
          <w:b w:val="0"/>
        </w:rPr>
      </w:r>
      <w:r>
        <w:rPr>
          <w:rFonts w:ascii="Arial"/>
          <w:color w:val="397BB1"/>
        </w:rPr>
        <w:t>Disability</w:t>
      </w:r>
      <w:r>
        <w:rPr>
          <w:rFonts w:asci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50"/>
          <w:pgMar w:top="1260" w:bottom="280" w:left="1000" w:right="1080"/>
        </w:sectPr>
      </w:pPr>
    </w:p>
    <w:p>
      <w:pPr>
        <w:pStyle w:val="BodyText"/>
        <w:spacing w:line="240" w:lineRule="auto" w:before="36"/>
        <w:ind w:left="140"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  <w:spacing w:val="-1"/>
        </w:rPr>
        <w:t>☐</w:t>
      </w:r>
      <w:r>
        <w:rPr>
          <w:rFonts w:ascii="Arial" w:hAnsi="Arial" w:cs="Arial" w:eastAsia="Arial"/>
          <w:spacing w:val="-1"/>
        </w:rPr>
        <w:t>Prefer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-4"/>
        </w:rPr>
        <w:t>not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2"/>
        </w:rPr>
        <w:t>say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98"/>
        <w:ind w:left="140"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  <w:sz w:val="24"/>
          <w:szCs w:val="24"/>
        </w:rPr>
        <w:t>☐</w:t>
      </w:r>
      <w:r>
        <w:rPr>
          <w:rFonts w:ascii="Arial" w:hAnsi="Arial" w:cs="Arial" w:eastAsia="Arial"/>
        </w:rPr>
        <w:t>Do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5"/>
        </w:rPr>
        <w:t>you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5"/>
        </w:rPr>
        <w:t>have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4"/>
        </w:rPr>
        <w:t>disability?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left="139" w:right="0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</w:rPr>
        <w:t>☐</w:t>
      </w:r>
      <w:r>
        <w:rPr>
          <w:rFonts w:ascii="Arial" w:hAnsi="Arial" w:cs="Arial" w:eastAsia="Arial"/>
        </w:rPr>
        <w:t>Yes,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am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aware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5"/>
        </w:rPr>
        <w:t>have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4"/>
        </w:rPr>
        <w:t>disability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36"/>
        <w:ind w:left="139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MS Gothic" w:hAnsi="MS Gothic" w:cs="MS Gothic" w:eastAsia="MS Gothic"/>
          <w:spacing w:val="-1"/>
        </w:rPr>
        <w:t>☐</w:t>
      </w:r>
      <w:r>
        <w:rPr>
          <w:rFonts w:ascii="Arial" w:hAnsi="Arial" w:cs="Arial" w:eastAsia="Arial"/>
          <w:spacing w:val="-1"/>
        </w:rPr>
        <w:t>No,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5"/>
        </w:rPr>
        <w:t>don’t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5"/>
        </w:rPr>
        <w:t>have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4"/>
        </w:rPr>
        <w:t>disability</w:t>
      </w:r>
      <w:r>
        <w:rPr>
          <w:rFonts w:ascii="Arial" w:hAnsi="Arial" w:cs="Arial" w:eastAsia="Arial"/>
        </w:rPr>
      </w:r>
    </w:p>
    <w:p>
      <w:pPr>
        <w:pStyle w:val="BodyText"/>
        <w:spacing w:line="277" w:lineRule="auto"/>
        <w:ind w:left="140" w:right="848"/>
        <w:jc w:val="left"/>
        <w:rPr>
          <w:rFonts w:ascii="Arial" w:hAnsi="Arial" w:cs="Arial" w:eastAsia="Arial"/>
        </w:rPr>
      </w:pPr>
      <w:r>
        <w:rPr>
          <w:rFonts w:ascii="MS Gothic" w:hAnsi="MS Gothic" w:cs="MS Gothic" w:eastAsia="MS Gothic"/>
          <w:spacing w:val="-1"/>
        </w:rPr>
        <w:t>☐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3"/>
        </w:rPr>
        <w:t> far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as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am aware,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I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5"/>
        </w:rPr>
        <w:t>don’t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5"/>
        </w:rPr>
        <w:t>have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7"/>
          <w:w w:val="102"/>
        </w:rPr>
        <w:t> </w:t>
      </w:r>
      <w:r>
        <w:rPr>
          <w:rFonts w:ascii="Arial" w:hAnsi="Arial" w:cs="Arial" w:eastAsia="Arial"/>
          <w:spacing w:val="-4"/>
        </w:rPr>
        <w:t>disability</w:t>
      </w:r>
      <w:r>
        <w:rPr>
          <w:rFonts w:ascii="Arial" w:hAnsi="Arial" w:cs="Arial" w:eastAsia="Arial"/>
        </w:rPr>
      </w:r>
    </w:p>
    <w:p>
      <w:pPr>
        <w:spacing w:after="0" w:line="277" w:lineRule="auto"/>
        <w:jc w:val="left"/>
        <w:rPr>
          <w:rFonts w:ascii="Arial" w:hAnsi="Arial" w:cs="Arial" w:eastAsia="Arial"/>
        </w:rPr>
        <w:sectPr>
          <w:type w:val="continuous"/>
          <w:pgSz w:w="11910" w:h="16850"/>
          <w:pgMar w:top="1260" w:bottom="280" w:left="1000" w:right="1080"/>
          <w:cols w:num="2" w:equalWidth="0">
            <w:col w:w="3687" w:space="1473"/>
            <w:col w:w="4670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37" w:lineRule="auto" w:before="78"/>
        <w:ind w:left="140" w:right="15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5"/>
          <w:sz w:val="18"/>
          <w:szCs w:val="18"/>
        </w:rPr>
        <w:t>Y</w:t>
      </w:r>
      <w:r>
        <w:rPr>
          <w:rFonts w:ascii="Arial" w:hAnsi="Arial" w:cs="Arial" w:eastAsia="Arial"/>
          <w:spacing w:val="-4"/>
          <w:sz w:val="18"/>
          <w:szCs w:val="18"/>
        </w:rPr>
        <w:t>ou</w:t>
      </w:r>
      <w:r>
        <w:rPr>
          <w:rFonts w:ascii="Arial" w:hAnsi="Arial" w:cs="Arial" w:eastAsia="Arial"/>
          <w:spacing w:val="13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will</w:t>
      </w:r>
      <w:r>
        <w:rPr>
          <w:rFonts w:ascii="Arial" w:hAnsi="Arial" w:cs="Arial" w:eastAsia="Arial"/>
          <w:spacing w:val="-15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be</w:t>
      </w:r>
      <w:r>
        <w:rPr>
          <w:rFonts w:ascii="Arial" w:hAnsi="Arial" w:cs="Arial" w:eastAsia="Arial"/>
          <w:spacing w:val="-17"/>
          <w:sz w:val="18"/>
          <w:szCs w:val="18"/>
        </w:rPr>
        <w:t> </w:t>
      </w:r>
      <w:r>
        <w:rPr>
          <w:rFonts w:ascii="Arial" w:hAnsi="Arial" w:cs="Arial" w:eastAsia="Arial"/>
          <w:spacing w:val="4"/>
          <w:sz w:val="18"/>
          <w:szCs w:val="18"/>
        </w:rPr>
        <w:t>considered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as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having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4"/>
          <w:sz w:val="18"/>
          <w:szCs w:val="18"/>
        </w:rPr>
        <w:t>disabilityfor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discrimination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purposes</w:t>
      </w:r>
      <w:r>
        <w:rPr>
          <w:rFonts w:ascii="Arial" w:hAnsi="Arial" w:cs="Arial" w:eastAsia="Arial"/>
          <w:spacing w:val="-20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if</w:t>
      </w:r>
      <w:r>
        <w:rPr>
          <w:rFonts w:ascii="Arial" w:hAnsi="Arial" w:cs="Arial" w:eastAsia="Arial"/>
          <w:spacing w:val="-25"/>
          <w:sz w:val="18"/>
          <w:szCs w:val="18"/>
        </w:rPr>
        <w:t> </w:t>
      </w:r>
      <w:r>
        <w:rPr>
          <w:rFonts w:ascii="Arial" w:hAnsi="Arial" w:cs="Arial" w:eastAsia="Arial"/>
          <w:spacing w:val="-4"/>
          <w:sz w:val="18"/>
          <w:szCs w:val="18"/>
        </w:rPr>
        <w:t>you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fit</w:t>
      </w:r>
      <w:r>
        <w:rPr>
          <w:rFonts w:ascii="Arial" w:hAnsi="Arial" w:cs="Arial" w:eastAsia="Arial"/>
          <w:spacing w:val="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definition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as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given </w:t>
      </w:r>
      <w:r>
        <w:rPr>
          <w:rFonts w:ascii="Arial" w:hAnsi="Arial" w:cs="Arial" w:eastAsia="Arial"/>
          <w:spacing w:val="2"/>
          <w:sz w:val="18"/>
          <w:szCs w:val="18"/>
        </w:rPr>
        <w:t>in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Equality</w:t>
      </w:r>
      <w:r>
        <w:rPr>
          <w:rFonts w:ascii="Arial" w:hAnsi="Arial" w:cs="Arial" w:eastAsia="Arial"/>
          <w:spacing w:val="57"/>
          <w:sz w:val="18"/>
          <w:szCs w:val="18"/>
        </w:rPr>
        <w:t> </w:t>
      </w:r>
      <w:r>
        <w:rPr>
          <w:rFonts w:ascii="Arial" w:hAnsi="Arial" w:cs="Arial" w:eastAsia="Arial"/>
          <w:spacing w:val="-7"/>
          <w:sz w:val="18"/>
          <w:szCs w:val="18"/>
        </w:rPr>
        <w:t>A</w:t>
      </w:r>
      <w:r>
        <w:rPr>
          <w:rFonts w:ascii="Arial" w:hAnsi="Arial" w:cs="Arial" w:eastAsia="Arial"/>
          <w:spacing w:val="-6"/>
          <w:sz w:val="18"/>
          <w:szCs w:val="18"/>
        </w:rPr>
        <w:t>c</w:t>
      </w:r>
      <w:r>
        <w:rPr>
          <w:rFonts w:ascii="Arial" w:hAnsi="Arial" w:cs="Arial" w:eastAsia="Arial"/>
          <w:spacing w:val="-7"/>
          <w:sz w:val="18"/>
          <w:szCs w:val="18"/>
        </w:rPr>
        <w:t>t</w:t>
      </w:r>
      <w:r>
        <w:rPr>
          <w:rFonts w:ascii="Arial" w:hAnsi="Arial" w:cs="Arial" w:eastAsia="Arial"/>
          <w:spacing w:val="18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2010.</w:t>
      </w:r>
      <w:r>
        <w:rPr>
          <w:rFonts w:ascii="Arial" w:hAnsi="Arial" w:cs="Arial" w:eastAsia="Arial"/>
          <w:spacing w:val="-25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In</w:t>
      </w:r>
      <w:r>
        <w:rPr>
          <w:rFonts w:ascii="Arial" w:hAnsi="Arial" w:cs="Arial" w:eastAsia="Arial"/>
          <w:spacing w:val="-1"/>
          <w:sz w:val="18"/>
          <w:szCs w:val="18"/>
        </w:rPr>
        <w:t> the </w:t>
      </w:r>
      <w:r>
        <w:rPr>
          <w:rFonts w:ascii="Arial" w:hAnsi="Arial" w:cs="Arial" w:eastAsia="Arial"/>
          <w:spacing w:val="-7"/>
          <w:sz w:val="18"/>
          <w:szCs w:val="18"/>
        </w:rPr>
        <w:t>A</w:t>
      </w:r>
      <w:r>
        <w:rPr>
          <w:rFonts w:ascii="Arial" w:hAnsi="Arial" w:cs="Arial" w:eastAsia="Arial"/>
          <w:spacing w:val="-6"/>
          <w:sz w:val="18"/>
          <w:szCs w:val="18"/>
        </w:rPr>
        <w:t>c</w:t>
      </w:r>
      <w:r>
        <w:rPr>
          <w:rFonts w:ascii="Arial" w:hAnsi="Arial" w:cs="Arial" w:eastAsia="Arial"/>
          <w:spacing w:val="-7"/>
          <w:sz w:val="18"/>
          <w:szCs w:val="18"/>
        </w:rPr>
        <w:t>t,</w:t>
      </w:r>
      <w:r>
        <w:rPr>
          <w:rFonts w:ascii="Arial" w:hAnsi="Arial" w:cs="Arial" w:eastAsia="Arial"/>
          <w:spacing w:val="18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5"/>
          <w:sz w:val="18"/>
          <w:szCs w:val="18"/>
        </w:rPr>
        <w:t>disabilityis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‘physical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or</w:t>
      </w:r>
      <w:r>
        <w:rPr>
          <w:rFonts w:ascii="Arial" w:hAnsi="Arial" w:cs="Arial" w:eastAsia="Arial"/>
          <w:spacing w:val="-20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mental</w:t>
      </w:r>
      <w:r>
        <w:rPr>
          <w:rFonts w:ascii="Arial" w:hAnsi="Arial" w:cs="Arial" w:eastAsia="Arial"/>
          <w:spacing w:val="-15"/>
          <w:sz w:val="18"/>
          <w:szCs w:val="18"/>
        </w:rPr>
        <w:t> </w:t>
      </w:r>
      <w:r>
        <w:rPr>
          <w:rFonts w:ascii="Arial" w:hAnsi="Arial" w:cs="Arial" w:eastAsia="Arial"/>
          <w:spacing w:val="4"/>
          <w:sz w:val="18"/>
          <w:szCs w:val="18"/>
        </w:rPr>
        <w:t>impairment</w:t>
      </w:r>
      <w:r>
        <w:rPr>
          <w:rFonts w:ascii="Arial" w:hAnsi="Arial" w:cs="Arial" w:eastAsia="Arial"/>
          <w:spacing w:val="-25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which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has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</w:t>
      </w:r>
      <w:r>
        <w:rPr>
          <w:rFonts w:ascii="Arial" w:hAnsi="Arial" w:cs="Arial" w:eastAsia="Arial"/>
          <w:spacing w:val="-17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substantial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and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long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term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1"/>
          <w:sz w:val="18"/>
          <w:szCs w:val="18"/>
        </w:rPr>
        <w:t>adverse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effect</w:t>
      </w:r>
      <w:r>
        <w:rPr>
          <w:rFonts w:ascii="Arial" w:hAnsi="Arial" w:cs="Arial" w:eastAsia="Arial"/>
          <w:spacing w:val="97"/>
          <w:w w:val="99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on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4"/>
          <w:sz w:val="18"/>
          <w:szCs w:val="18"/>
        </w:rPr>
        <w:t>person’s</w:t>
      </w:r>
      <w:r>
        <w:rPr>
          <w:rFonts w:ascii="Arial" w:hAnsi="Arial" w:cs="Arial" w:eastAsia="Arial"/>
          <w:spacing w:val="-21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abilityto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carry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out</w:t>
      </w:r>
      <w:r>
        <w:rPr>
          <w:rFonts w:ascii="Arial" w:hAnsi="Arial" w:cs="Arial" w:eastAsia="Arial"/>
          <w:spacing w:val="-12"/>
          <w:sz w:val="18"/>
          <w:szCs w:val="18"/>
        </w:rPr>
        <w:t> </w:t>
      </w:r>
      <w:r>
        <w:rPr>
          <w:rFonts w:ascii="Arial" w:hAnsi="Arial" w:cs="Arial" w:eastAsia="Arial"/>
          <w:spacing w:val="4"/>
          <w:sz w:val="18"/>
          <w:szCs w:val="18"/>
        </w:rPr>
        <w:t>normal</w:t>
      </w:r>
      <w:r>
        <w:rPr>
          <w:rFonts w:ascii="Arial" w:hAnsi="Arial" w:cs="Arial" w:eastAsia="Arial"/>
          <w:spacing w:val="-15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day</w:t>
      </w:r>
      <w:r>
        <w:rPr>
          <w:rFonts w:ascii="Arial" w:hAnsi="Arial" w:cs="Arial" w:eastAsia="Arial"/>
          <w:spacing w:val="-21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to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day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activities.’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For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these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purposes,</w:t>
      </w:r>
      <w:r>
        <w:rPr>
          <w:rFonts w:ascii="Arial" w:hAnsi="Arial" w:cs="Arial" w:eastAsia="Arial"/>
          <w:spacing w:val="-25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‘long</w:t>
      </w:r>
      <w:r>
        <w:rPr>
          <w:rFonts w:ascii="Arial" w:hAnsi="Arial" w:cs="Arial" w:eastAsia="Arial"/>
          <w:spacing w:val="-17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term’</w:t>
      </w:r>
      <w:r>
        <w:rPr>
          <w:rFonts w:ascii="Arial" w:hAnsi="Arial" w:cs="Arial" w:eastAsia="Arial"/>
          <w:spacing w:val="-15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is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taken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to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5"/>
          <w:sz w:val="18"/>
          <w:szCs w:val="18"/>
        </w:rPr>
        <w:t>mean</w:t>
      </w:r>
      <w:r>
        <w:rPr>
          <w:rFonts w:ascii="Arial" w:hAnsi="Arial" w:cs="Arial" w:eastAsia="Arial"/>
          <w:spacing w:val="-17"/>
          <w:sz w:val="18"/>
          <w:szCs w:val="18"/>
        </w:rPr>
        <w:t> </w:t>
      </w:r>
      <w:r>
        <w:rPr>
          <w:rFonts w:ascii="Arial" w:hAnsi="Arial" w:cs="Arial" w:eastAsia="Arial"/>
          <w:spacing w:val="1"/>
          <w:sz w:val="18"/>
          <w:szCs w:val="18"/>
        </w:rPr>
        <w:t>the</w:t>
      </w:r>
      <w:r>
        <w:rPr>
          <w:rFonts w:ascii="Arial" w:hAnsi="Arial" w:cs="Arial" w:eastAsia="Arial"/>
          <w:spacing w:val="113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condition</w:t>
      </w:r>
      <w:r>
        <w:rPr>
          <w:rFonts w:ascii="Arial" w:hAnsi="Arial" w:cs="Arial" w:eastAsia="Arial"/>
          <w:spacing w:val="-17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is</w:t>
      </w:r>
      <w:r>
        <w:rPr>
          <w:rFonts w:ascii="Arial" w:hAnsi="Arial" w:cs="Arial" w:eastAsia="Arial"/>
          <w:spacing w:val="-5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likelyto</w:t>
      </w:r>
      <w:r>
        <w:rPr>
          <w:rFonts w:ascii="Arial" w:hAnsi="Arial" w:cs="Arial" w:eastAsia="Arial"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6"/>
          <w:sz w:val="18"/>
          <w:szCs w:val="18"/>
        </w:rPr>
        <w:t>last</w:t>
      </w:r>
      <w:r>
        <w:rPr>
          <w:rFonts w:ascii="Arial" w:hAnsi="Arial" w:cs="Arial" w:eastAsia="Arial"/>
          <w:spacing w:val="-26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longer</w:t>
      </w:r>
      <w:r>
        <w:rPr>
          <w:rFonts w:ascii="Arial" w:hAnsi="Arial" w:cs="Arial" w:eastAsia="Arial"/>
          <w:spacing w:val="-20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than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12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months</w:t>
      </w:r>
      <w:r>
        <w:rPr>
          <w:rFonts w:ascii="Arial" w:hAnsi="Arial" w:cs="Arial" w:eastAsia="Arial"/>
          <w:spacing w:val="-6"/>
          <w:sz w:val="18"/>
          <w:szCs w:val="18"/>
        </w:rPr>
        <w:t> </w:t>
      </w:r>
      <w:r>
        <w:rPr>
          <w:rFonts w:ascii="Arial" w:hAnsi="Arial" w:cs="Arial" w:eastAsia="Arial"/>
          <w:spacing w:val="2"/>
          <w:sz w:val="18"/>
          <w:szCs w:val="18"/>
        </w:rPr>
        <w:t>or</w:t>
      </w:r>
      <w:r>
        <w:rPr>
          <w:rFonts w:ascii="Arial" w:hAnsi="Arial" w:cs="Arial" w:eastAsia="Arial"/>
          <w:spacing w:val="-20"/>
          <w:sz w:val="18"/>
          <w:szCs w:val="18"/>
        </w:rPr>
        <w:t> </w:t>
      </w:r>
      <w:r>
        <w:rPr>
          <w:rFonts w:ascii="Arial" w:hAnsi="Arial" w:cs="Arial" w:eastAsia="Arial"/>
          <w:spacing w:val="3"/>
          <w:sz w:val="18"/>
          <w:szCs w:val="18"/>
        </w:rPr>
        <w:t>likely</w:t>
      </w:r>
      <w:r>
        <w:rPr>
          <w:rFonts w:ascii="Arial" w:hAnsi="Arial" w:cs="Arial" w:eastAsia="Arial"/>
          <w:spacing w:val="-21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to</w:t>
      </w:r>
      <w:r>
        <w:rPr>
          <w:rFonts w:ascii="Arial" w:hAnsi="Arial" w:cs="Arial" w:eastAsia="Arial"/>
          <w:spacing w:val="-1"/>
          <w:sz w:val="18"/>
          <w:szCs w:val="18"/>
        </w:rPr>
        <w:t> </w:t>
      </w:r>
      <w:r>
        <w:rPr>
          <w:rFonts w:ascii="Arial" w:hAnsi="Arial" w:cs="Arial" w:eastAsia="Arial"/>
          <w:spacing w:val="1"/>
          <w:sz w:val="18"/>
          <w:szCs w:val="18"/>
        </w:rPr>
        <w:t>recur.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113"/>
        <w:ind w:left="110" w:right="0"/>
        <w:jc w:val="left"/>
        <w:rPr>
          <w:rFonts w:ascii="Arial" w:hAnsi="Arial" w:cs="Arial" w:eastAsia="Arial"/>
        </w:rPr>
      </w:pPr>
      <w:r>
        <w:rPr>
          <w:rFonts w:ascii="Arial"/>
          <w:color w:val="474747"/>
          <w:spacing w:val="-4"/>
        </w:rPr>
        <w:t>Continued</w:t>
      </w:r>
      <w:r>
        <w:rPr>
          <w:rFonts w:ascii="Arial"/>
          <w:color w:val="474747"/>
          <w:spacing w:val="43"/>
        </w:rPr>
        <w:t> </w:t>
      </w:r>
      <w:r>
        <w:rPr>
          <w:rFonts w:ascii="Arial"/>
          <w:color w:val="474747"/>
          <w:spacing w:val="-6"/>
        </w:rPr>
        <w:t>overleaf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10" w:h="16850"/>
          <w:pgMar w:top="1260" w:bottom="280" w:left="1000" w:right="1080"/>
        </w:sectPr>
      </w:pPr>
    </w:p>
    <w:p>
      <w:pPr>
        <w:pStyle w:val="Heading1"/>
        <w:spacing w:line="240" w:lineRule="auto" w:before="31"/>
        <w:ind w:left="340" w:right="0"/>
        <w:jc w:val="left"/>
        <w:rPr>
          <w:b w:val="0"/>
          <w:bCs w:val="0"/>
        </w:rPr>
      </w:pPr>
      <w:bookmarkStart w:name="Ethnicity" w:id="4"/>
      <w:bookmarkEnd w:id="4"/>
      <w:r>
        <w:rPr>
          <w:b w:val="0"/>
        </w:rPr>
      </w:r>
      <w:r>
        <w:rPr>
          <w:color w:val="397BB1"/>
          <w:spacing w:val="-6"/>
        </w:rPr>
        <w:t>Ethnicity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5185"/>
      </w:tblGrid>
      <w:tr>
        <w:trPr>
          <w:trHeight w:val="480" w:hRule="exact"/>
        </w:trPr>
        <w:tc>
          <w:tcPr>
            <w:tcW w:w="996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5" w:lineRule="exact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b/>
                <w:bCs/>
                <w:spacing w:val="1"/>
                <w:sz w:val="24"/>
                <w:szCs w:val="24"/>
              </w:rPr>
              <w:t>Prefer</w:t>
            </w:r>
            <w:r>
              <w:rPr>
                <w:rFonts w:ascii="Arial" w:hAnsi="Arial" w:cs="Arial" w:eastAsia="Arial"/>
                <w:b/>
                <w:bCs/>
                <w:spacing w:val="-2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sz w:val="24"/>
                <w:szCs w:val="24"/>
              </w:rPr>
              <w:t>not</w:t>
            </w:r>
            <w:r>
              <w:rPr>
                <w:rFonts w:ascii="Arial" w:hAnsi="Arial" w:cs="Arial" w:eastAsia="Arial"/>
                <w:b/>
                <w:bCs/>
                <w:spacing w:val="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sz w:val="24"/>
                <w:szCs w:val="24"/>
              </w:rPr>
              <w:t>say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2796" w:hRule="exact"/>
        </w:trPr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9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5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-14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Asian</w:t>
            </w:r>
            <w:r>
              <w:rPr>
                <w:rFonts w:ascii="Arial"/>
                <w:b/>
                <w:spacing w:val="19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7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3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Bangladeshi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14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18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nd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6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2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Pakistani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z w:val="22"/>
                <w:szCs w:val="22"/>
              </w:rPr>
              <w:t>Other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Asian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background,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please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specify: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5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9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Chinese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groups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72"/>
              <w:ind w:left="3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z w:val="22"/>
                <w:szCs w:val="22"/>
              </w:rPr>
              <w:t>Chinese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3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z w:val="22"/>
                <w:szCs w:val="22"/>
              </w:rPr>
              <w:t>Other</w:t>
            </w:r>
            <w:r>
              <w:rPr>
                <w:rFonts w:ascii="Arial" w:hAnsi="Arial" w:cs="Arial" w:eastAsia="Arial"/>
                <w:spacing w:val="-5"/>
                <w:sz w:val="22"/>
                <w:szCs w:val="22"/>
              </w:rPr>
              <w:t> ethnic</w:t>
            </w:r>
            <w:r>
              <w:rPr>
                <w:rFonts w:ascii="Arial" w:hAnsi="Arial" w:cs="Arial" w:eastAsia="Arial"/>
                <w:spacing w:val="2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group,</w:t>
            </w:r>
            <w:r>
              <w:rPr>
                <w:rFonts w:ascii="Arial" w:hAnsi="Arial" w:cs="Arial" w:eastAsia="Arial"/>
                <w:spacing w:val="1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please</w:t>
            </w:r>
            <w:r>
              <w:rPr>
                <w:rFonts w:ascii="Arial" w:hAnsi="Arial" w:cs="Arial" w:eastAsia="Arial"/>
                <w:spacing w:val="2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specify: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60"/>
              <w:ind w:right="148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Click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here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enter </w:t>
            </w:r>
            <w:r>
              <w:rPr>
                <w:rFonts w:ascii="Arial"/>
                <w:sz w:val="24"/>
              </w:rPr>
              <w:t>text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167" w:hRule="exact"/>
        </w:trPr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1"/>
                <w:sz w:val="24"/>
              </w:rPr>
              <w:t>or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British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87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1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African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3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Caribbean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z w:val="22"/>
                <w:szCs w:val="22"/>
              </w:rPr>
              <w:t>Other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Black</w:t>
            </w:r>
            <w:r>
              <w:rPr>
                <w:rFonts w:ascii="Arial" w:hAnsi="Arial" w:cs="Arial" w:eastAsia="Arial"/>
                <w:spacing w:val="-1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background,</w:t>
            </w:r>
            <w:r>
              <w:rPr>
                <w:rFonts w:ascii="Arial" w:hAnsi="Arial" w:cs="Arial" w:eastAsia="Arial"/>
                <w:spacing w:val="3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please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specify: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5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Mixed</w:t>
            </w:r>
            <w:r>
              <w:rPr>
                <w:rFonts w:ascii="Arial"/>
                <w:b/>
                <w:spacing w:val="10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race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94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MS Gothic" w:hAnsi="MS Gothic" w:cs="MS Gothic" w:eastAsia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hAnsi="Arial" w:cs="Arial" w:eastAsia="Arial"/>
                <w:spacing w:val="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2"/>
                <w:sz w:val="24"/>
                <w:szCs w:val="24"/>
              </w:rPr>
              <w:t>Asian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94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MS Gothic" w:hAnsi="MS Gothic" w:cs="MS Gothic" w:eastAsia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hAnsi="Arial" w:cs="Arial" w:eastAsia="Arial"/>
                <w:spacing w:val="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Black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African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79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MS Gothic" w:hAnsi="MS Gothic" w:cs="MS Gothic" w:eastAsia="MS Gothic"/>
                <w:spacing w:val="-3"/>
                <w:sz w:val="24"/>
                <w:szCs w:val="24"/>
              </w:rPr>
              <w:t>☐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White</w:t>
            </w:r>
            <w:r>
              <w:rPr>
                <w:rFonts w:ascii="Arial" w:hAnsi="Arial" w:cs="Arial" w:eastAsia="Arial"/>
                <w:spacing w:val="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2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sz w:val="24"/>
                <w:szCs w:val="24"/>
              </w:rPr>
              <w:t>Caribbean</w:t>
            </w:r>
          </w:p>
          <w:p>
            <w:pPr>
              <w:pStyle w:val="TableParagraph"/>
              <w:spacing w:line="240" w:lineRule="auto" w:before="194"/>
              <w:ind w:left="37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MS Gothic" w:hAnsi="MS Gothic" w:cs="MS Gothic" w:eastAsia="MS Gothic"/>
                <w:spacing w:val="-5"/>
                <w:sz w:val="24"/>
                <w:szCs w:val="24"/>
              </w:rPr>
              <w:t>☐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Ot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her</w:t>
            </w:r>
            <w:r>
              <w:rPr>
                <w:rFonts w:ascii="Arial" w:hAnsi="Arial" w:cs="Arial" w:eastAsia="Arial"/>
                <w:spacing w:val="1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Mixed</w:t>
            </w:r>
            <w:r>
              <w:rPr>
                <w:rFonts w:ascii="Arial" w:hAnsi="Arial" w:cs="Arial" w:eastAsia="Arial"/>
                <w:spacing w:val="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background,</w:t>
            </w:r>
            <w:r>
              <w:rPr>
                <w:rFonts w:ascii="Arial" w:hAnsi="Arial" w:cs="Arial" w:eastAsia="Arial"/>
                <w:spacing w:val="1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please</w:t>
            </w:r>
            <w:r>
              <w:rPr>
                <w:rFonts w:ascii="Arial" w:hAnsi="Arial" w:cs="Arial" w:eastAsia="Arial"/>
                <w:spacing w:val="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specify: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27" w:lineRule="exact" w:before="195"/>
              <w:ind w:left="68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Click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here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enter </w:t>
            </w:r>
            <w:r>
              <w:rPr>
                <w:rFonts w:ascii="Arial"/>
                <w:sz w:val="24"/>
              </w:rPr>
              <w:t>text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27" w:hRule="exact"/>
        </w:trPr>
        <w:tc>
          <w:tcPr>
            <w:tcW w:w="996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White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 w:before="186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z w:val="22"/>
                <w:szCs w:val="22"/>
              </w:rPr>
              <w:t>British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76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1"/>
                <w:sz w:val="22"/>
                <w:szCs w:val="22"/>
              </w:rPr>
              <w:t>☐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Irish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98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MS Gothic" w:hAnsi="MS Gothic" w:cs="MS Gothic" w:eastAsia="MS Gothic"/>
                <w:spacing w:val="-5"/>
                <w:sz w:val="24"/>
                <w:szCs w:val="24"/>
              </w:rPr>
              <w:t>☐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Ot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her</w:t>
            </w:r>
            <w:r>
              <w:rPr>
                <w:rFonts w:ascii="Arial" w:hAnsi="Arial" w:cs="Arial" w:eastAsia="Arial"/>
                <w:spacing w:val="2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hi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3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background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spacing w:val="3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please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specify: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before="69"/>
        <w:ind w:left="6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enter </w:t>
      </w:r>
      <w:r>
        <w:rPr>
          <w:rFonts w:ascii="Arial"/>
          <w:sz w:val="24"/>
        </w:rPr>
        <w:t>text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54"/>
        <w:ind w:left="340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Religion or belief" w:id="5"/>
      <w:bookmarkEnd w:id="5"/>
      <w:r>
        <w:rPr/>
      </w:r>
      <w:r>
        <w:rPr>
          <w:rFonts w:ascii="Arial"/>
          <w:b/>
          <w:color w:val="397BB1"/>
          <w:spacing w:val="1"/>
          <w:sz w:val="36"/>
        </w:rPr>
        <w:t>Religion</w:t>
      </w:r>
      <w:r>
        <w:rPr>
          <w:rFonts w:ascii="Arial"/>
          <w:b/>
          <w:color w:val="397BB1"/>
          <w:spacing w:val="-29"/>
          <w:sz w:val="36"/>
        </w:rPr>
        <w:t> </w:t>
      </w:r>
      <w:r>
        <w:rPr>
          <w:rFonts w:ascii="Arial"/>
          <w:b/>
          <w:color w:val="397BB1"/>
          <w:spacing w:val="2"/>
          <w:sz w:val="36"/>
        </w:rPr>
        <w:t>or</w:t>
      </w:r>
      <w:r>
        <w:rPr>
          <w:rFonts w:ascii="Arial"/>
          <w:b/>
          <w:color w:val="397BB1"/>
          <w:spacing w:val="-11"/>
          <w:sz w:val="36"/>
        </w:rPr>
        <w:t> </w:t>
      </w:r>
      <w:r>
        <w:rPr>
          <w:rFonts w:ascii="Arial"/>
          <w:b/>
          <w:color w:val="397BB1"/>
          <w:sz w:val="36"/>
        </w:rPr>
        <w:t>belief</w:t>
      </w:r>
      <w:r>
        <w:rPr>
          <w:rFonts w:ascii="Arial"/>
          <w:sz w:val="3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pgSz w:w="11910" w:h="16850"/>
          <w:pgMar w:top="1200" w:bottom="280" w:left="800" w:right="920"/>
        </w:sectPr>
      </w:pPr>
    </w:p>
    <w:p>
      <w:pPr>
        <w:spacing w:before="26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1"/>
          <w:sz w:val="24"/>
          <w:szCs w:val="24"/>
        </w:rPr>
        <w:t>☐</w:t>
      </w:r>
      <w:r>
        <w:rPr>
          <w:rFonts w:ascii="Arial" w:hAnsi="Arial" w:cs="Arial" w:eastAsia="Arial"/>
          <w:spacing w:val="-1"/>
          <w:sz w:val="24"/>
          <w:szCs w:val="24"/>
        </w:rPr>
        <w:t>Prefer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n</w:t>
      </w:r>
      <w:r>
        <w:rPr>
          <w:rFonts w:ascii="Arial" w:hAnsi="Arial" w:cs="Arial" w:eastAsia="Arial"/>
          <w:spacing w:val="-6"/>
          <w:sz w:val="24"/>
          <w:szCs w:val="24"/>
        </w:rPr>
        <w:t>ot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t</w:t>
      </w:r>
      <w:r>
        <w:rPr>
          <w:rFonts w:ascii="Arial" w:hAnsi="Arial" w:cs="Arial" w:eastAsia="Arial"/>
          <w:spacing w:val="-4"/>
          <w:sz w:val="24"/>
          <w:szCs w:val="24"/>
        </w:rPr>
        <w:t>o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say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79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2"/>
          <w:sz w:val="24"/>
          <w:szCs w:val="24"/>
        </w:rPr>
        <w:t>☐</w:t>
      </w:r>
      <w:r>
        <w:rPr>
          <w:rFonts w:ascii="Arial" w:hAnsi="Arial" w:cs="Arial" w:eastAsia="Arial"/>
          <w:spacing w:val="-2"/>
          <w:sz w:val="24"/>
          <w:szCs w:val="24"/>
        </w:rPr>
        <w:t>Buddhist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94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1"/>
          <w:sz w:val="24"/>
          <w:szCs w:val="24"/>
        </w:rPr>
        <w:t>☐</w:t>
      </w:r>
      <w:r>
        <w:rPr>
          <w:rFonts w:ascii="Arial" w:hAnsi="Arial" w:cs="Arial" w:eastAsia="Arial"/>
          <w:spacing w:val="-1"/>
          <w:sz w:val="24"/>
          <w:szCs w:val="24"/>
        </w:rPr>
        <w:t>Christian</w:t>
      </w:r>
    </w:p>
    <w:p>
      <w:pPr>
        <w:spacing w:before="194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3"/>
          <w:sz w:val="24"/>
          <w:szCs w:val="24"/>
        </w:rPr>
        <w:t>☐</w:t>
      </w:r>
      <w:r>
        <w:rPr>
          <w:rFonts w:ascii="Arial" w:hAnsi="Arial" w:cs="Arial" w:eastAsia="Arial"/>
          <w:spacing w:val="-3"/>
          <w:sz w:val="24"/>
          <w:szCs w:val="24"/>
        </w:rPr>
        <w:t>Hindu</w:t>
      </w:r>
    </w:p>
    <w:p>
      <w:pPr>
        <w:spacing w:before="194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1"/>
          <w:sz w:val="24"/>
          <w:szCs w:val="24"/>
        </w:rPr>
        <w:t>☐</w:t>
      </w:r>
      <w:r>
        <w:rPr>
          <w:rFonts w:ascii="Arial" w:hAnsi="Arial" w:cs="Arial" w:eastAsia="Arial"/>
          <w:spacing w:val="-1"/>
          <w:sz w:val="24"/>
          <w:szCs w:val="24"/>
        </w:rPr>
        <w:t>Jewish</w:t>
      </w:r>
    </w:p>
    <w:p>
      <w:pPr>
        <w:spacing w:before="26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MS Gothic" w:hAnsi="MS Gothic" w:cs="MS Gothic" w:eastAsia="MS Gothic"/>
          <w:spacing w:val="-3"/>
          <w:sz w:val="24"/>
          <w:szCs w:val="24"/>
        </w:rPr>
        <w:t>☐</w:t>
      </w:r>
      <w:r>
        <w:rPr>
          <w:rFonts w:ascii="Arial" w:hAnsi="Arial" w:cs="Arial" w:eastAsia="Arial"/>
          <w:spacing w:val="-3"/>
          <w:sz w:val="24"/>
          <w:szCs w:val="24"/>
        </w:rPr>
        <w:t>Muslim</w:t>
      </w:r>
    </w:p>
    <w:p>
      <w:pPr>
        <w:spacing w:before="179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z w:val="24"/>
          <w:szCs w:val="24"/>
        </w:rPr>
        <w:t>☐</w:t>
      </w:r>
      <w:r>
        <w:rPr>
          <w:rFonts w:ascii="Arial" w:hAnsi="Arial" w:cs="Arial" w:eastAsia="Arial"/>
          <w:spacing w:val="4"/>
          <w:sz w:val="24"/>
          <w:szCs w:val="24"/>
        </w:rPr>
        <w:t>S</w:t>
      </w:r>
      <w:r>
        <w:rPr>
          <w:rFonts w:ascii="Arial" w:hAnsi="Arial" w:cs="Arial" w:eastAsia="Arial"/>
          <w:spacing w:val="6"/>
          <w:sz w:val="24"/>
          <w:szCs w:val="24"/>
        </w:rPr>
        <w:t>i</w:t>
      </w:r>
      <w:r>
        <w:rPr>
          <w:rFonts w:ascii="Arial" w:hAnsi="Arial" w:cs="Arial" w:eastAsia="Arial"/>
          <w:sz w:val="24"/>
          <w:szCs w:val="24"/>
        </w:rPr>
        <w:t>kh</w:t>
      </w:r>
    </w:p>
    <w:p>
      <w:pPr>
        <w:spacing w:before="194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5"/>
          <w:sz w:val="24"/>
          <w:szCs w:val="24"/>
        </w:rPr>
        <w:t>☐</w:t>
      </w:r>
      <w:r>
        <w:rPr>
          <w:rFonts w:ascii="Arial" w:hAnsi="Arial" w:cs="Arial" w:eastAsia="Arial"/>
          <w:spacing w:val="-6"/>
          <w:sz w:val="24"/>
          <w:szCs w:val="24"/>
        </w:rPr>
        <w:t>Oth</w:t>
      </w:r>
      <w:r>
        <w:rPr>
          <w:rFonts w:ascii="Arial" w:hAnsi="Arial" w:cs="Arial" w:eastAsia="Arial"/>
          <w:spacing w:val="-5"/>
          <w:sz w:val="24"/>
          <w:szCs w:val="24"/>
        </w:rPr>
        <w:t>er</w:t>
      </w:r>
      <w:r>
        <w:rPr>
          <w:rFonts w:ascii="Arial" w:hAnsi="Arial" w:cs="Arial" w:eastAsia="Arial"/>
          <w:spacing w:val="-6"/>
          <w:sz w:val="24"/>
          <w:szCs w:val="24"/>
        </w:rPr>
        <w:t>,</w:t>
      </w:r>
      <w:r>
        <w:rPr>
          <w:rFonts w:ascii="Arial" w:hAnsi="Arial" w:cs="Arial" w:eastAsia="Arial"/>
          <w:spacing w:val="29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please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pacing w:val="-2"/>
          <w:sz w:val="24"/>
          <w:szCs w:val="24"/>
        </w:rPr>
        <w:t>specify: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78"/>
        <w:ind w:left="6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Click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here </w:t>
      </w: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enter </w:t>
      </w:r>
      <w:r>
        <w:rPr>
          <w:rFonts w:ascii="Arial"/>
          <w:sz w:val="24"/>
        </w:rPr>
        <w:t>text</w:t>
      </w:r>
      <w:r>
        <w:rPr>
          <w:rFonts w:asci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3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3"/>
          <w:sz w:val="24"/>
          <w:szCs w:val="24"/>
        </w:rPr>
        <w:t>☐</w:t>
      </w:r>
      <w:r>
        <w:rPr>
          <w:rFonts w:ascii="Arial" w:hAnsi="Arial" w:cs="Arial" w:eastAsia="Arial"/>
          <w:spacing w:val="-3"/>
          <w:sz w:val="24"/>
          <w:szCs w:val="24"/>
        </w:rPr>
        <w:t>No</w:t>
      </w:r>
      <w:r>
        <w:rPr>
          <w:rFonts w:ascii="Arial" w:hAnsi="Arial" w:cs="Arial" w:eastAsia="Arial"/>
          <w:spacing w:val="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religion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50"/>
          <w:pgMar w:top="1260" w:bottom="280" w:left="800" w:right="920"/>
          <w:cols w:num="2" w:equalWidth="0">
            <w:col w:w="2351" w:space="2809"/>
            <w:col w:w="5030"/>
          </w:cols>
        </w:sectPr>
      </w:pPr>
    </w:p>
    <w:p>
      <w:pPr>
        <w:tabs>
          <w:tab w:pos="9599" w:val="left" w:leader="none"/>
        </w:tabs>
        <w:spacing w:before="51"/>
        <w:ind w:left="639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Institute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pacing w:val="-5"/>
          <w:sz w:val="19"/>
        </w:rPr>
        <w:t>for</w:t>
      </w:r>
      <w:r>
        <w:rPr>
          <w:rFonts w:ascii="Arial"/>
          <w:spacing w:val="51"/>
          <w:sz w:val="19"/>
        </w:rPr>
        <w:t> </w:t>
      </w:r>
      <w:r>
        <w:rPr>
          <w:rFonts w:ascii="Arial"/>
          <w:sz w:val="19"/>
        </w:rPr>
        <w:t>Employment</w:t>
      </w:r>
      <w:r>
        <w:rPr>
          <w:rFonts w:ascii="Arial"/>
          <w:spacing w:val="47"/>
          <w:sz w:val="19"/>
        </w:rPr>
        <w:t> </w:t>
      </w:r>
      <w:r>
        <w:rPr>
          <w:rFonts w:ascii="Arial"/>
          <w:spacing w:val="-1"/>
          <w:sz w:val="19"/>
        </w:rPr>
        <w:t>Studies</w:t>
        <w:tab/>
      </w:r>
      <w:r>
        <w:rPr>
          <w:rFonts w:ascii="Arial"/>
          <w:sz w:val="19"/>
        </w:rPr>
        <w:t>3</w:t>
      </w:r>
      <w:r>
        <w:rPr>
          <w:rFonts w:asci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50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3.35pt;height:.85pt;mso-position-horizontal-relative:char;mso-position-vertical-relative:line" coordorigin="0,0" coordsize="4667,17">
            <v:group style="position:absolute;left:9;top:9;width:4650;height:2" coordorigin="9,9" coordsize="4650,2">
              <v:shape style="position:absolute;left:9;top:9;width:4650;height:2" coordorigin="9,9" coordsize="4650,0" path="m9,9l4659,9e" filled="false" stroked="true" strokeweight=".851pt" strokecolor="#808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11910" w:h="16850"/>
          <w:pgMar w:top="620" w:bottom="280" w:left="1020" w:right="106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Gender" w:id="6"/>
      <w:bookmarkEnd w:id="6"/>
      <w:r>
        <w:rPr>
          <w:b w:val="0"/>
        </w:rPr>
      </w:r>
      <w:r>
        <w:rPr>
          <w:color w:val="397BB1"/>
          <w:spacing w:val="6"/>
        </w:rPr>
        <w:t>Gender</w:t>
      </w:r>
      <w:r>
        <w:rPr>
          <w:b w:val="0"/>
        </w:rPr>
      </w:r>
    </w:p>
    <w:p>
      <w:pPr>
        <w:spacing w:before="201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1"/>
          <w:sz w:val="24"/>
          <w:szCs w:val="24"/>
        </w:rPr>
        <w:t>☐</w:t>
      </w:r>
      <w:r>
        <w:rPr>
          <w:rFonts w:ascii="Arial" w:hAnsi="Arial" w:cs="Arial" w:eastAsia="Arial"/>
          <w:spacing w:val="-1"/>
          <w:sz w:val="24"/>
          <w:szCs w:val="24"/>
        </w:rPr>
        <w:t>Prefer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n</w:t>
      </w:r>
      <w:r>
        <w:rPr>
          <w:rFonts w:ascii="Arial" w:hAnsi="Arial" w:cs="Arial" w:eastAsia="Arial"/>
          <w:spacing w:val="-6"/>
          <w:sz w:val="24"/>
          <w:szCs w:val="24"/>
        </w:rPr>
        <w:t>ot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t</w:t>
      </w:r>
      <w:r>
        <w:rPr>
          <w:rFonts w:ascii="Arial" w:hAnsi="Arial" w:cs="Arial" w:eastAsia="Arial"/>
          <w:spacing w:val="-4"/>
          <w:sz w:val="24"/>
          <w:szCs w:val="24"/>
        </w:rPr>
        <w:t>o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say</w:t>
      </w:r>
    </w:p>
    <w:p>
      <w:pPr>
        <w:spacing w:before="177"/>
        <w:ind w:left="119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2"/>
          <w:sz w:val="24"/>
          <w:szCs w:val="24"/>
        </w:rPr>
        <w:t>☐</w:t>
      </w:r>
      <w:r>
        <w:rPr>
          <w:rFonts w:ascii="Arial" w:hAnsi="Arial" w:cs="Arial" w:eastAsia="Arial"/>
          <w:spacing w:val="-2"/>
          <w:sz w:val="24"/>
          <w:szCs w:val="24"/>
        </w:rPr>
        <w:t>Female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1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5"/>
          <w:sz w:val="24"/>
          <w:szCs w:val="24"/>
        </w:rPr>
        <w:t>☐</w:t>
      </w:r>
      <w:r>
        <w:rPr>
          <w:rFonts w:ascii="Arial" w:hAnsi="Arial" w:cs="Arial" w:eastAsia="Arial"/>
          <w:spacing w:val="-5"/>
          <w:sz w:val="24"/>
          <w:szCs w:val="24"/>
        </w:rPr>
        <w:t>Male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94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5"/>
          <w:sz w:val="24"/>
          <w:szCs w:val="24"/>
        </w:rPr>
        <w:t>☐</w:t>
      </w:r>
      <w:r>
        <w:rPr>
          <w:rFonts w:ascii="Arial" w:hAnsi="Arial" w:cs="Arial" w:eastAsia="Arial"/>
          <w:spacing w:val="-6"/>
          <w:sz w:val="24"/>
          <w:szCs w:val="24"/>
        </w:rPr>
        <w:t>Oth</w:t>
      </w:r>
      <w:r>
        <w:rPr>
          <w:rFonts w:ascii="Arial" w:hAnsi="Arial" w:cs="Arial" w:eastAsia="Arial"/>
          <w:spacing w:val="-5"/>
          <w:sz w:val="24"/>
          <w:szCs w:val="24"/>
        </w:rPr>
        <w:t>er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50"/>
          <w:pgMar w:top="1260" w:bottom="280" w:left="1020" w:right="1060"/>
          <w:cols w:num="2" w:equalWidth="0">
            <w:col w:w="2130" w:space="3030"/>
            <w:col w:w="467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54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Sexual orientation" w:id="7"/>
      <w:bookmarkEnd w:id="7"/>
      <w:r>
        <w:rPr/>
      </w:r>
      <w:r>
        <w:rPr>
          <w:rFonts w:ascii="Arial"/>
          <w:b/>
          <w:color w:val="397BB1"/>
          <w:spacing w:val="-3"/>
          <w:sz w:val="36"/>
        </w:rPr>
        <w:t>Sexual</w:t>
      </w:r>
      <w:r>
        <w:rPr>
          <w:rFonts w:ascii="Arial"/>
          <w:b/>
          <w:color w:val="397BB1"/>
          <w:spacing w:val="-10"/>
          <w:sz w:val="36"/>
        </w:rPr>
        <w:t> </w:t>
      </w:r>
      <w:r>
        <w:rPr>
          <w:rFonts w:ascii="Arial"/>
          <w:b/>
          <w:color w:val="397BB1"/>
          <w:spacing w:val="1"/>
          <w:sz w:val="36"/>
        </w:rPr>
        <w:t>orientation</w:t>
      </w:r>
      <w:r>
        <w:rPr>
          <w:rFonts w:ascii="Arial"/>
          <w:sz w:val="3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1910" w:h="16850"/>
          <w:pgMar w:top="1260" w:bottom="280" w:left="1020" w:right="1060"/>
        </w:sectPr>
      </w:pPr>
    </w:p>
    <w:p>
      <w:pPr>
        <w:spacing w:before="26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1"/>
          <w:sz w:val="24"/>
          <w:szCs w:val="24"/>
        </w:rPr>
        <w:t>☐</w:t>
      </w:r>
      <w:r>
        <w:rPr>
          <w:rFonts w:ascii="Arial" w:hAnsi="Arial" w:cs="Arial" w:eastAsia="Arial"/>
          <w:spacing w:val="-1"/>
          <w:sz w:val="24"/>
          <w:szCs w:val="24"/>
        </w:rPr>
        <w:t>Prefer</w:t>
      </w:r>
      <w:r>
        <w:rPr>
          <w:rFonts w:ascii="Arial" w:hAnsi="Arial" w:cs="Arial" w:eastAsia="Arial"/>
          <w:spacing w:val="2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n</w:t>
      </w:r>
      <w:r>
        <w:rPr>
          <w:rFonts w:ascii="Arial" w:hAnsi="Arial" w:cs="Arial" w:eastAsia="Arial"/>
          <w:spacing w:val="-6"/>
          <w:sz w:val="24"/>
          <w:szCs w:val="24"/>
        </w:rPr>
        <w:t>ot</w:t>
      </w:r>
      <w:r>
        <w:rPr>
          <w:rFonts w:ascii="Arial" w:hAnsi="Arial" w:cs="Arial" w:eastAsia="Arial"/>
          <w:spacing w:val="14"/>
          <w:sz w:val="24"/>
          <w:szCs w:val="24"/>
        </w:rPr>
        <w:t> </w:t>
      </w:r>
      <w:r>
        <w:rPr>
          <w:rFonts w:ascii="Arial" w:hAnsi="Arial" w:cs="Arial" w:eastAsia="Arial"/>
          <w:spacing w:val="-5"/>
          <w:sz w:val="24"/>
          <w:szCs w:val="24"/>
        </w:rPr>
        <w:t>t</w:t>
      </w:r>
      <w:r>
        <w:rPr>
          <w:rFonts w:ascii="Arial" w:hAnsi="Arial" w:cs="Arial" w:eastAsia="Arial"/>
          <w:spacing w:val="-4"/>
          <w:sz w:val="24"/>
          <w:szCs w:val="24"/>
        </w:rPr>
        <w:t>o</w:t>
      </w:r>
      <w:r>
        <w:rPr>
          <w:rFonts w:ascii="Arial" w:hAnsi="Arial" w:cs="Arial" w:eastAsia="Arial"/>
          <w:spacing w:val="8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say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94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1"/>
          <w:sz w:val="24"/>
          <w:szCs w:val="24"/>
        </w:rPr>
        <w:t>☐</w:t>
      </w:r>
      <w:r>
        <w:rPr>
          <w:rFonts w:ascii="Arial" w:hAnsi="Arial" w:cs="Arial" w:eastAsia="Arial"/>
          <w:spacing w:val="1"/>
          <w:sz w:val="24"/>
          <w:szCs w:val="24"/>
        </w:rPr>
        <w:t>Lesbian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94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2"/>
          <w:sz w:val="24"/>
          <w:szCs w:val="24"/>
        </w:rPr>
        <w:t>☐</w:t>
      </w:r>
      <w:r>
        <w:rPr>
          <w:rFonts w:ascii="Arial" w:hAnsi="Arial" w:cs="Arial" w:eastAsia="Arial"/>
          <w:spacing w:val="-2"/>
          <w:sz w:val="24"/>
          <w:szCs w:val="24"/>
        </w:rPr>
        <w:t>Gay</w:t>
      </w:r>
      <w:r>
        <w:rPr>
          <w:rFonts w:ascii="Arial" w:hAnsi="Arial" w:cs="Arial" w:eastAsia="Arial"/>
          <w:spacing w:val="6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man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26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MS Gothic" w:hAnsi="MS Gothic" w:cs="MS Gothic" w:eastAsia="MS Gothic"/>
          <w:spacing w:val="-2"/>
          <w:sz w:val="24"/>
          <w:szCs w:val="24"/>
        </w:rPr>
        <w:t>☐</w:t>
      </w:r>
      <w:r>
        <w:rPr>
          <w:rFonts w:ascii="Arial" w:hAnsi="Arial" w:cs="Arial" w:eastAsia="Arial"/>
          <w:spacing w:val="-2"/>
          <w:sz w:val="24"/>
          <w:szCs w:val="24"/>
        </w:rPr>
        <w:t>Bisexual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94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MS Gothic" w:hAnsi="MS Gothic" w:cs="MS Gothic" w:eastAsia="MS Gothic"/>
          <w:spacing w:val="-4"/>
          <w:sz w:val="24"/>
          <w:szCs w:val="24"/>
        </w:rPr>
        <w:t>☐</w:t>
      </w:r>
      <w:r>
        <w:rPr>
          <w:rFonts w:ascii="Arial" w:hAnsi="Arial" w:cs="Arial" w:eastAsia="Arial"/>
          <w:spacing w:val="-4"/>
          <w:sz w:val="24"/>
          <w:szCs w:val="24"/>
        </w:rPr>
        <w:t>H</w:t>
      </w:r>
      <w:r>
        <w:rPr>
          <w:rFonts w:ascii="Arial" w:hAnsi="Arial" w:cs="Arial" w:eastAsia="Arial"/>
          <w:spacing w:val="-5"/>
          <w:sz w:val="24"/>
          <w:szCs w:val="24"/>
        </w:rPr>
        <w:t>et</w:t>
      </w:r>
      <w:r>
        <w:rPr>
          <w:rFonts w:ascii="Arial" w:hAnsi="Arial" w:cs="Arial" w:eastAsia="Arial"/>
          <w:spacing w:val="-4"/>
          <w:sz w:val="24"/>
          <w:szCs w:val="24"/>
        </w:rPr>
        <w:t>erosexual</w:t>
      </w:r>
      <w:r>
        <w:rPr>
          <w:rFonts w:ascii="Arial" w:hAnsi="Arial" w:cs="Arial" w:eastAsia="Arial"/>
          <w:spacing w:val="-5"/>
          <w:sz w:val="24"/>
          <w:szCs w:val="24"/>
        </w:rPr>
        <w:t>/</w:t>
      </w:r>
      <w:r>
        <w:rPr>
          <w:rFonts w:ascii="Arial" w:hAnsi="Arial" w:cs="Arial" w:eastAsia="Arial"/>
          <w:spacing w:val="-4"/>
          <w:sz w:val="24"/>
          <w:szCs w:val="24"/>
        </w:rPr>
        <w:t>s</w:t>
      </w:r>
      <w:r>
        <w:rPr>
          <w:rFonts w:ascii="Arial" w:hAnsi="Arial" w:cs="Arial" w:eastAsia="Arial"/>
          <w:spacing w:val="-5"/>
          <w:sz w:val="24"/>
          <w:szCs w:val="24"/>
        </w:rPr>
        <w:t>t</w:t>
      </w:r>
      <w:r>
        <w:rPr>
          <w:rFonts w:ascii="Arial" w:hAnsi="Arial" w:cs="Arial" w:eastAsia="Arial"/>
          <w:spacing w:val="-4"/>
          <w:sz w:val="24"/>
          <w:szCs w:val="24"/>
        </w:rPr>
        <w:t>raigh</w:t>
      </w:r>
      <w:r>
        <w:rPr>
          <w:rFonts w:ascii="Arial" w:hAnsi="Arial" w:cs="Arial" w:eastAsia="Arial"/>
          <w:spacing w:val="-5"/>
          <w:sz w:val="24"/>
          <w:szCs w:val="24"/>
        </w:rPr>
        <w:t>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50"/>
          <w:pgMar w:top="1260" w:bottom="280" w:left="1020" w:right="1060"/>
          <w:cols w:num="2" w:equalWidth="0">
            <w:col w:w="2131" w:space="3029"/>
            <w:col w:w="467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54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Data protection statement" w:id="8"/>
      <w:bookmarkEnd w:id="8"/>
      <w:r>
        <w:rPr/>
      </w:r>
      <w:r>
        <w:rPr>
          <w:rFonts w:ascii="Arial"/>
          <w:b/>
          <w:color w:val="397BB1"/>
          <w:spacing w:val="-3"/>
          <w:sz w:val="36"/>
        </w:rPr>
        <w:t>Data</w:t>
      </w:r>
      <w:r>
        <w:rPr>
          <w:rFonts w:ascii="Arial"/>
          <w:b/>
          <w:color w:val="397BB1"/>
          <w:spacing w:val="9"/>
          <w:sz w:val="36"/>
        </w:rPr>
        <w:t> </w:t>
      </w:r>
      <w:r>
        <w:rPr>
          <w:rFonts w:ascii="Arial"/>
          <w:b/>
          <w:color w:val="397BB1"/>
          <w:sz w:val="36"/>
        </w:rPr>
        <w:t>protection</w:t>
      </w:r>
      <w:r>
        <w:rPr>
          <w:rFonts w:ascii="Arial"/>
          <w:b/>
          <w:color w:val="397BB1"/>
          <w:spacing w:val="-8"/>
          <w:sz w:val="36"/>
        </w:rPr>
        <w:t> </w:t>
      </w:r>
      <w:r>
        <w:rPr>
          <w:rFonts w:ascii="Arial"/>
          <w:b/>
          <w:color w:val="397BB1"/>
          <w:spacing w:val="-3"/>
          <w:sz w:val="36"/>
        </w:rPr>
        <w:t>statement</w:t>
      </w:r>
      <w:r>
        <w:rPr>
          <w:rFonts w:ascii="Arial"/>
          <w:sz w:val="36"/>
        </w:rPr>
      </w:r>
    </w:p>
    <w:p>
      <w:pPr>
        <w:pStyle w:val="BodyText"/>
        <w:spacing w:line="240" w:lineRule="auto" w:before="197"/>
        <w:ind w:left="120" w:right="0"/>
        <w:jc w:val="left"/>
      </w:pPr>
      <w:r>
        <w:rPr>
          <w:spacing w:val="-2"/>
        </w:rPr>
        <w:t>Data</w:t>
      </w:r>
      <w:r>
        <w:rPr>
          <w:spacing w:val="7"/>
        </w:rPr>
        <w:t> </w:t>
      </w:r>
      <w:r>
        <w:rPr>
          <w:spacing w:val="-4"/>
        </w:rPr>
        <w:t>Controller</w:t>
      </w:r>
      <w:r>
        <w:rPr>
          <w:spacing w:val="33"/>
        </w:rPr>
        <w:t> </w:t>
      </w:r>
      <w:r>
        <w:rPr>
          <w:spacing w:val="-3"/>
        </w:rPr>
        <w:t>name:</w:t>
      </w:r>
      <w:r>
        <w:rPr>
          <w:spacing w:val="12"/>
        </w:rPr>
        <w:t> </w:t>
      </w:r>
      <w:r>
        <w:rPr>
          <w:spacing w:val="-5"/>
        </w:rPr>
        <w:t>Institute</w:t>
      </w:r>
      <w:r>
        <w:rPr>
          <w:spacing w:val="26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3"/>
        </w:rPr>
        <w:t>Employment</w:t>
      </w:r>
      <w:r>
        <w:rPr>
          <w:spacing w:val="12"/>
        </w:rPr>
        <w:t> </w:t>
      </w:r>
      <w:r>
        <w:rPr>
          <w:spacing w:val="-5"/>
        </w:rPr>
        <w:t>Studies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0"/>
        <w:ind w:left="120" w:right="191"/>
        <w:jc w:val="left"/>
      </w:pPr>
      <w:r>
        <w:rPr>
          <w:spacing w:val="5"/>
        </w:rPr>
        <w:t>We</w:t>
      </w:r>
      <w:r>
        <w:rPr>
          <w:spacing w:val="-15"/>
        </w:rPr>
        <w:t> </w:t>
      </w:r>
      <w:r>
        <w:rPr/>
        <w:t>use</w:t>
      </w:r>
      <w:r>
        <w:rPr>
          <w:spacing w:val="3"/>
        </w:rPr>
        <w:t> </w:t>
      </w:r>
      <w:r>
        <w:rPr>
          <w:spacing w:val="-4"/>
        </w:rPr>
        <w:t>this</w:t>
      </w:r>
      <w:r>
        <w:rPr>
          <w:spacing w:val="18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1"/>
        </w:rPr>
        <w:t> </w:t>
      </w:r>
      <w:r>
        <w:rPr>
          <w:spacing w:val="-5"/>
        </w:rPr>
        <w:t>review</w:t>
      </w:r>
      <w:r>
        <w:rPr>
          <w:spacing w:val="12"/>
        </w:rPr>
        <w:t> </w:t>
      </w:r>
      <w:r>
        <w:rPr>
          <w:spacing w:val="-2"/>
        </w:rPr>
        <w:t>compliance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20"/>
        </w:rPr>
        <w:t> </w:t>
      </w:r>
      <w:r>
        <w:rPr>
          <w:spacing w:val="-4"/>
        </w:rPr>
        <w:t>our</w:t>
      </w:r>
      <w:r>
        <w:rPr>
          <w:spacing w:val="10"/>
        </w:rPr>
        <w:t> </w:t>
      </w:r>
      <w:r>
        <w:rPr>
          <w:spacing w:val="-4"/>
        </w:rPr>
        <w:t>policies</w:t>
      </w:r>
      <w:r>
        <w:rPr>
          <w:spacing w:val="19"/>
        </w:rPr>
        <w:t> </w:t>
      </w:r>
      <w:r>
        <w:rPr>
          <w:spacing w:val="-3"/>
        </w:rPr>
        <w:t>on</w:t>
      </w:r>
      <w:r>
        <w:rPr>
          <w:spacing w:val="3"/>
        </w:rPr>
        <w:t> </w:t>
      </w:r>
      <w:r>
        <w:rPr>
          <w:spacing w:val="-5"/>
        </w:rPr>
        <w:t>equal</w:t>
      </w:r>
      <w:r>
        <w:rPr>
          <w:spacing w:val="21"/>
        </w:rPr>
        <w:t> </w:t>
      </w:r>
      <w:r>
        <w:rPr>
          <w:spacing w:val="-5"/>
        </w:rPr>
        <w:t>opportunity</w:t>
      </w:r>
      <w:r>
        <w:rPr>
          <w:spacing w:val="36"/>
        </w:rPr>
        <w:t> </w:t>
      </w:r>
      <w:r>
        <w:rPr>
          <w:spacing w:val="-3"/>
        </w:rPr>
        <w:t>in</w:t>
      </w:r>
      <w:r>
        <w:rPr>
          <w:spacing w:val="20"/>
        </w:rPr>
        <w:t> </w:t>
      </w:r>
      <w:r>
        <w:rPr>
          <w:spacing w:val="-4"/>
        </w:rPr>
        <w:t>relation</w:t>
      </w:r>
      <w:r>
        <w:rPr>
          <w:spacing w:val="21"/>
        </w:rPr>
        <w:t> </w:t>
      </w:r>
      <w:r>
        <w:rPr>
          <w:spacing w:val="-2"/>
        </w:rPr>
        <w:t>to</w:t>
      </w:r>
      <w:r>
        <w:rPr>
          <w:spacing w:val="73"/>
          <w:w w:val="102"/>
        </w:rPr>
        <w:t> </w:t>
      </w:r>
      <w:r>
        <w:rPr>
          <w:spacing w:val="-2"/>
        </w:rPr>
        <w:t>recruitment.</w:t>
      </w:r>
      <w:r>
        <w:rPr>
          <w:spacing w:val="6"/>
        </w:rPr>
        <w:t> </w:t>
      </w:r>
      <w:r>
        <w:rPr>
          <w:spacing w:val="5"/>
        </w:rPr>
        <w:t>We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>
          <w:spacing w:val="-4"/>
        </w:rPr>
        <w:t>this</w:t>
      </w:r>
      <w:r>
        <w:rPr>
          <w:spacing w:val="19"/>
        </w:rPr>
        <w:t> </w:t>
      </w:r>
      <w:r>
        <w:rPr>
          <w:spacing w:val="-4"/>
        </w:rPr>
        <w:t>data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1"/>
        </w:rPr>
        <w:t> </w:t>
      </w:r>
      <w:r>
        <w:rPr>
          <w:spacing w:val="-4"/>
        </w:rPr>
        <w:t>inform</w:t>
      </w:r>
      <w:r>
        <w:rPr>
          <w:spacing w:val="18"/>
        </w:rPr>
        <w:t> </w:t>
      </w:r>
      <w:r>
        <w:rPr>
          <w:spacing w:val="-4"/>
        </w:rPr>
        <w:t>our</w:t>
      </w:r>
      <w:r>
        <w:rPr>
          <w:spacing w:val="10"/>
        </w:rPr>
        <w:t> </w:t>
      </w:r>
      <w:r>
        <w:rPr>
          <w:spacing w:val="-1"/>
        </w:rPr>
        <w:t>statistics</w:t>
      </w:r>
      <w:r>
        <w:rPr>
          <w:spacing w:val="1"/>
        </w:rPr>
        <w:t> </w:t>
      </w:r>
      <w:r>
        <w:rPr>
          <w:spacing w:val="-3"/>
        </w:rPr>
        <w:t>on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representation</w:t>
      </w:r>
      <w:r>
        <w:rPr>
          <w:spacing w:val="21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4"/>
        </w:rPr>
        <w:t>categories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69"/>
          <w:w w:val="102"/>
        </w:rPr>
        <w:t> </w:t>
      </w:r>
      <w:r>
        <w:rPr>
          <w:spacing w:val="-6"/>
        </w:rPr>
        <w:t>individual</w:t>
      </w:r>
      <w:r>
        <w:rPr>
          <w:spacing w:val="38"/>
        </w:rPr>
        <w:t> </w:t>
      </w:r>
      <w:r>
        <w:rPr>
          <w:spacing w:val="-3"/>
        </w:rPr>
        <w:t>as</w:t>
      </w:r>
      <w:r>
        <w:rPr>
          <w:spacing w:val="19"/>
        </w:rPr>
        <w:t> </w:t>
      </w:r>
      <w:r>
        <w:rPr>
          <w:spacing w:val="-1"/>
        </w:rPr>
        <w:t>shown</w:t>
      </w:r>
      <w:r>
        <w:rPr>
          <w:spacing w:val="-14"/>
        </w:rPr>
        <w:t> </w:t>
      </w:r>
      <w:r>
        <w:rPr>
          <w:spacing w:val="-6"/>
        </w:rPr>
        <w:t>above.</w:t>
      </w:r>
      <w:r>
        <w:rPr>
          <w:spacing w:val="24"/>
        </w:rPr>
        <w:t> </w:t>
      </w:r>
      <w:r>
        <w:rPr>
          <w:spacing w:val="5"/>
        </w:rPr>
        <w:t>We</w:t>
      </w:r>
      <w:r>
        <w:rPr>
          <w:spacing w:val="4"/>
        </w:rPr>
        <w:t> </w:t>
      </w:r>
      <w:r>
        <w:rPr>
          <w:spacing w:val="-2"/>
        </w:rPr>
        <w:t>will</w:t>
      </w:r>
      <w:r>
        <w:rPr>
          <w:spacing w:val="3"/>
        </w:rPr>
        <w:t> </w:t>
      </w:r>
      <w:r>
        <w:rPr>
          <w:spacing w:val="-3"/>
        </w:rPr>
        <w:t>treat</w:t>
      </w:r>
      <w:r>
        <w:rPr>
          <w:spacing w:val="7"/>
        </w:rPr>
        <w:t> </w:t>
      </w:r>
      <w:r>
        <w:rPr>
          <w:spacing w:val="-4"/>
        </w:rPr>
        <w:t>all</w:t>
      </w:r>
      <w:r>
        <w:rPr>
          <w:spacing w:val="21"/>
        </w:rPr>
        <w:t> </w:t>
      </w:r>
      <w:r>
        <w:rPr>
          <w:spacing w:val="-3"/>
        </w:rPr>
        <w:t>personal</w:t>
      </w:r>
      <w:r>
        <w:rPr>
          <w:spacing w:val="21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21"/>
        </w:rPr>
        <w:t> </w:t>
      </w:r>
      <w:r>
        <w:rPr>
          <w:spacing w:val="-4"/>
        </w:rPr>
        <w:t>line</w:t>
      </w:r>
      <w:r>
        <w:rPr>
          <w:spacing w:val="21"/>
        </w:rPr>
        <w:t> </w:t>
      </w:r>
      <w:r>
        <w:rPr>
          <w:spacing w:val="-2"/>
        </w:rPr>
        <w:t>with</w:t>
      </w:r>
      <w:r>
        <w:rPr>
          <w:spacing w:val="4"/>
        </w:rPr>
        <w:t> </w:t>
      </w:r>
      <w:r>
        <w:rPr>
          <w:spacing w:val="-2"/>
        </w:rPr>
        <w:t>current</w:t>
      </w:r>
      <w:r>
        <w:rPr>
          <w:spacing w:val="6"/>
        </w:rPr>
        <w:t> </w:t>
      </w:r>
      <w:r>
        <w:rPr>
          <w:spacing w:val="-4"/>
        </w:rPr>
        <w:t>data</w:t>
      </w:r>
      <w:r>
        <w:rPr>
          <w:spacing w:val="4"/>
        </w:rPr>
        <w:t> </w:t>
      </w:r>
      <w:r>
        <w:rPr>
          <w:spacing w:val="-4"/>
        </w:rPr>
        <w:t>protection</w:t>
      </w:r>
      <w:r>
        <w:rPr>
          <w:spacing w:val="51"/>
          <w:w w:val="102"/>
        </w:rPr>
        <w:t> </w:t>
      </w:r>
      <w:r>
        <w:rPr>
          <w:spacing w:val="-4"/>
        </w:rPr>
        <w:t>legislation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spacing w:val="-4"/>
        </w:rPr>
        <w:t>our</w:t>
      </w:r>
      <w:r>
        <w:rPr>
          <w:spacing w:val="11"/>
        </w:rPr>
        <w:t> </w:t>
      </w:r>
      <w:r>
        <w:rPr>
          <w:spacing w:val="-4"/>
        </w:rPr>
        <w:t>data</w:t>
      </w:r>
      <w:r>
        <w:rPr>
          <w:spacing w:val="21"/>
        </w:rPr>
        <w:t> </w:t>
      </w:r>
      <w:r>
        <w:rPr>
          <w:spacing w:val="-3"/>
        </w:rPr>
        <w:t>protection</w:t>
      </w:r>
      <w:r>
        <w:rPr>
          <w:spacing w:val="3"/>
        </w:rPr>
        <w:t> </w:t>
      </w:r>
      <w:r>
        <w:rPr>
          <w:spacing w:val="-4"/>
        </w:rPr>
        <w:t>policy.</w:t>
      </w:r>
      <w:r>
        <w:rPr>
          <w:spacing w:val="25"/>
        </w:rPr>
        <w:t> </w:t>
      </w:r>
      <w:r>
        <w:rPr>
          <w:spacing w:val="-3"/>
        </w:rPr>
        <w:t>For</w:t>
      </w:r>
      <w:r>
        <w:rPr>
          <w:spacing w:val="11"/>
        </w:rPr>
        <w:t> </w:t>
      </w:r>
      <w:r>
        <w:rPr/>
        <w:t>more</w:t>
      </w:r>
      <w:r>
        <w:rPr>
          <w:spacing w:val="3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3"/>
        </w:rPr>
        <w:t>on</w:t>
      </w:r>
      <w:r>
        <w:rPr>
          <w:spacing w:val="22"/>
        </w:rPr>
        <w:t> </w:t>
      </w:r>
      <w:r>
        <w:rPr>
          <w:spacing w:val="-4"/>
        </w:rPr>
        <w:t>how</w:t>
      </w:r>
      <w:r>
        <w:rPr>
          <w:spacing w:val="13"/>
        </w:rPr>
        <w:t> </w:t>
      </w:r>
      <w:r>
        <w:rPr/>
        <w:t>we</w:t>
      </w:r>
      <w:r>
        <w:rPr>
          <w:spacing w:val="-15"/>
        </w:rPr>
        <w:t> </w:t>
      </w:r>
      <w:r>
        <w:rPr/>
        <w:t>use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7"/>
        </w:rPr>
        <w:t>you</w:t>
      </w:r>
      <w:r>
        <w:rPr>
          <w:spacing w:val="25"/>
          <w:w w:val="102"/>
        </w:rPr>
        <w:t> </w:t>
      </w:r>
      <w:r>
        <w:rPr>
          <w:spacing w:val="-5"/>
        </w:rPr>
        <w:t>have</w:t>
      </w:r>
      <w:r>
        <w:rPr>
          <w:spacing w:val="21"/>
        </w:rPr>
        <w:t> </w:t>
      </w:r>
      <w:r>
        <w:rPr>
          <w:spacing w:val="-5"/>
        </w:rPr>
        <w:t>provided,</w:t>
      </w:r>
      <w:r>
        <w:rPr>
          <w:spacing w:val="25"/>
        </w:rPr>
        <w:t> </w:t>
      </w:r>
      <w:r>
        <w:rPr>
          <w:spacing w:val="-3"/>
        </w:rPr>
        <w:t>please</w:t>
      </w:r>
      <w:r>
        <w:rPr>
          <w:spacing w:val="21"/>
        </w:rPr>
        <w:t> </w:t>
      </w:r>
      <w:r>
        <w:rPr/>
        <w:t>see</w:t>
      </w:r>
      <w:r>
        <w:rPr>
          <w:spacing w:val="-14"/>
        </w:rPr>
        <w:t> </w:t>
      </w:r>
      <w:r>
        <w:rPr>
          <w:spacing w:val="-4"/>
        </w:rPr>
        <w:t>our</w:t>
      </w:r>
      <w:r>
        <w:rPr>
          <w:spacing w:val="27"/>
        </w:rPr>
        <w:t> </w:t>
      </w:r>
      <w:r>
        <w:rPr>
          <w:spacing w:val="-3"/>
        </w:rPr>
        <w:t>privacy</w:t>
      </w:r>
      <w:r>
        <w:rPr>
          <w:spacing w:val="1"/>
        </w:rPr>
        <w:t> </w:t>
      </w:r>
      <w:r>
        <w:rPr>
          <w:spacing w:val="-3"/>
        </w:rPr>
        <w:t>notice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27"/>
        </w:rPr>
        <w:t> </w:t>
      </w:r>
      <w:r>
        <w:rPr>
          <w:spacing w:val="-4"/>
        </w:rPr>
        <w:t>job</w:t>
      </w:r>
      <w:r>
        <w:rPr>
          <w:spacing w:val="4"/>
        </w:rPr>
        <w:t> </w:t>
      </w:r>
      <w:r>
        <w:rPr>
          <w:spacing w:val="-3"/>
        </w:rPr>
        <w:t>applicants,</w:t>
      </w:r>
      <w:r>
        <w:rPr>
          <w:spacing w:val="25"/>
        </w:rPr>
        <w:t> </w:t>
      </w:r>
      <w:r>
        <w:rPr>
          <w:spacing w:val="-5"/>
        </w:rPr>
        <w:t>found</w:t>
      </w:r>
      <w:r>
        <w:rPr>
          <w:spacing w:val="3"/>
        </w:rPr>
        <w:t> </w:t>
      </w:r>
      <w:r>
        <w:rPr>
          <w:spacing w:val="-5"/>
        </w:rPr>
        <w:t>here:</w:t>
      </w:r>
      <w:r>
        <w:rPr/>
      </w:r>
    </w:p>
    <w:p>
      <w:pPr>
        <w:pStyle w:val="BodyText"/>
        <w:spacing w:line="240" w:lineRule="exact" w:before="0"/>
        <w:ind w:left="120" w:right="0"/>
        <w:jc w:val="left"/>
      </w:pPr>
      <w:r>
        <w:rPr>
          <w:color w:val="0000FF"/>
          <w:w w:val="102"/>
        </w:rPr>
      </w:r>
      <w:hyperlink r:id="rId5">
        <w:r>
          <w:rPr>
            <w:color w:val="0000FF"/>
            <w:spacing w:val="-5"/>
            <w:u w:val="single" w:color="0000FF"/>
          </w:rPr>
          <w:t>https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://www.em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ployment-studies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.co.uk/vac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spacing w:val="-6"/>
            <w:u w:val="single" w:color="0000FF"/>
          </w:rPr>
          <w:t>anc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-6"/>
            <w:u w:val="single" w:color="0000FF"/>
          </w:rPr>
          <w:t>ies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/job-applicant-privac</w:t>
        </w:r>
        <w:r>
          <w:rPr>
            <w:color w:val="0000FF"/>
            <w:spacing w:val="-28"/>
            <w:u w:val="single" w:color="0000FF"/>
          </w:rPr>
          <w:t> </w:t>
        </w:r>
        <w:r>
          <w:rPr>
            <w:color w:val="0000FF"/>
            <w:spacing w:val="-3"/>
            <w:u w:val="single" w:color="0000FF"/>
          </w:rPr>
          <w:t>y-policy</w:t>
        </w:r>
        <w:r>
          <w:rPr>
            <w:color w:val="0000FF"/>
            <w:w w:val="102"/>
          </w:rPr>
        </w:r>
        <w:r>
          <w:rPr/>
        </w:r>
      </w:hyperlink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6"/>
        <w:ind w:left="120" w:right="191"/>
        <w:jc w:val="left"/>
      </w:pPr>
      <w:r>
        <w:rPr>
          <w:spacing w:val="-9"/>
        </w:rPr>
        <w:t>In</w:t>
      </w:r>
      <w:r>
        <w:rPr>
          <w:spacing w:val="20"/>
        </w:rPr>
        <w:t> </w:t>
      </w:r>
      <w:r>
        <w:rPr>
          <w:spacing w:val="-4"/>
        </w:rPr>
        <w:t>order</w:t>
      </w:r>
      <w:r>
        <w:rPr>
          <w:spacing w:val="26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3"/>
        </w:rPr>
        <w:t>us</w:t>
      </w:r>
      <w:r>
        <w:rPr/>
        <w:t> </w:t>
      </w:r>
      <w:r>
        <w:rPr>
          <w:spacing w:val="-2"/>
        </w:rPr>
        <w:t>to</w:t>
      </w:r>
      <w:r>
        <w:rPr>
          <w:spacing w:val="20"/>
        </w:rPr>
        <w:t> </w:t>
      </w:r>
      <w:r>
        <w:rPr>
          <w:spacing w:val="-1"/>
        </w:rPr>
        <w:t>process</w:t>
      </w:r>
      <w:r>
        <w:rPr>
          <w:spacing w:val="1"/>
        </w:rPr>
        <w:t> </w:t>
      </w:r>
      <w:r>
        <w:rPr>
          <w:spacing w:val="-4"/>
        </w:rPr>
        <w:t>this</w:t>
      </w:r>
      <w:r>
        <w:rPr/>
        <w:t> </w:t>
      </w:r>
      <w:r>
        <w:rPr>
          <w:spacing w:val="-3"/>
        </w:rPr>
        <w:t>information</w:t>
      </w:r>
      <w:r>
        <w:rPr>
          <w:spacing w:val="20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0"/>
        </w:rPr>
        <w:t> </w:t>
      </w:r>
      <w:r>
        <w:rPr>
          <w:spacing w:val="-1"/>
        </w:rPr>
        <w:t>comply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2"/>
        </w:rPr>
        <w:t> </w:t>
      </w:r>
      <w:r>
        <w:rPr>
          <w:spacing w:val="-4"/>
        </w:rPr>
        <w:t>data</w:t>
      </w:r>
      <w:r>
        <w:rPr>
          <w:spacing w:val="21"/>
        </w:rPr>
        <w:t> </w:t>
      </w:r>
      <w:r>
        <w:rPr>
          <w:spacing w:val="-3"/>
        </w:rPr>
        <w:t>protection</w:t>
      </w:r>
      <w:r>
        <w:rPr>
          <w:spacing w:val="20"/>
        </w:rPr>
        <w:t> </w:t>
      </w:r>
      <w:r>
        <w:rPr>
          <w:spacing w:val="-4"/>
        </w:rPr>
        <w:t>legislation,</w:t>
      </w:r>
      <w:r>
        <w:rPr>
          <w:spacing w:val="24"/>
        </w:rPr>
        <w:t> </w:t>
      </w:r>
      <w:r>
        <w:rPr/>
        <w:t>we</w:t>
      </w:r>
      <w:r>
        <w:rPr>
          <w:spacing w:val="3"/>
        </w:rPr>
        <w:t> </w:t>
      </w:r>
      <w:r>
        <w:rPr>
          <w:spacing w:val="-4"/>
        </w:rPr>
        <w:t>require</w:t>
      </w:r>
      <w:r>
        <w:rPr>
          <w:spacing w:val="49"/>
          <w:w w:val="102"/>
        </w:rPr>
        <w:t> </w:t>
      </w:r>
      <w:r>
        <w:rPr>
          <w:spacing w:val="-5"/>
        </w:rPr>
        <w:t>your</w:t>
      </w:r>
      <w:r>
        <w:rPr>
          <w:spacing w:val="26"/>
        </w:rPr>
        <w:t> </w:t>
      </w:r>
      <w:r>
        <w:rPr>
          <w:spacing w:val="-2"/>
        </w:rPr>
        <w:t>consent.</w:t>
      </w:r>
      <w:r>
        <w:rPr>
          <w:spacing w:val="-11"/>
        </w:rPr>
        <w:t> </w:t>
      </w:r>
      <w:r>
        <w:rPr>
          <w:spacing w:val="-8"/>
        </w:rPr>
        <w:t>You</w:t>
      </w:r>
      <w:r>
        <w:rPr>
          <w:spacing w:val="20"/>
        </w:rPr>
        <w:t> </w:t>
      </w:r>
      <w:r>
        <w:rPr>
          <w:spacing w:val="-2"/>
        </w:rPr>
        <w:t>are</w:t>
      </w:r>
      <w:r>
        <w:rPr>
          <w:spacing w:val="21"/>
        </w:rPr>
        <w:t> </w:t>
      </w:r>
      <w:r>
        <w:rPr>
          <w:spacing w:val="-4"/>
        </w:rPr>
        <w:t>not</w:t>
      </w:r>
      <w:r>
        <w:rPr>
          <w:spacing w:val="6"/>
        </w:rPr>
        <w:t> </w:t>
      </w:r>
      <w:r>
        <w:rPr>
          <w:spacing w:val="-4"/>
        </w:rPr>
        <w:t>required</w:t>
      </w:r>
      <w:r>
        <w:rPr>
          <w:spacing w:val="21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5"/>
        </w:rPr>
        <w:t>give</w:t>
      </w:r>
      <w:r>
        <w:rPr>
          <w:spacing w:val="21"/>
        </w:rPr>
        <w:t> </w:t>
      </w:r>
      <w:r>
        <w:rPr>
          <w:spacing w:val="-5"/>
        </w:rPr>
        <w:t>your</w:t>
      </w:r>
      <w:r>
        <w:rPr>
          <w:spacing w:val="26"/>
        </w:rPr>
        <w:t> </w:t>
      </w:r>
      <w:r>
        <w:rPr>
          <w:spacing w:val="-2"/>
        </w:rPr>
        <w:t>consent;</w:t>
      </w:r>
      <w:r>
        <w:rPr>
          <w:spacing w:val="7"/>
        </w:rPr>
        <w:t> </w:t>
      </w:r>
      <w:r>
        <w:rPr>
          <w:spacing w:val="-5"/>
        </w:rPr>
        <w:t>you</w:t>
      </w:r>
      <w:r>
        <w:rPr>
          <w:spacing w:val="2"/>
        </w:rPr>
        <w:t> </w:t>
      </w:r>
      <w:r>
        <w:rPr>
          <w:spacing w:val="-4"/>
        </w:rPr>
        <w:t>acknowledge</w:t>
      </w:r>
      <w:r>
        <w:rPr>
          <w:spacing w:val="21"/>
        </w:rPr>
        <w:t> </w:t>
      </w:r>
      <w:r>
        <w:rPr>
          <w:spacing w:val="-4"/>
        </w:rPr>
        <w:t>that</w:t>
      </w:r>
      <w:r>
        <w:rPr>
          <w:spacing w:val="24"/>
        </w:rPr>
        <w:t> </w:t>
      </w:r>
      <w:r>
        <w:rPr>
          <w:spacing w:val="-4"/>
        </w:rPr>
        <w:t>any</w:t>
      </w:r>
      <w:r>
        <w:rPr>
          <w:spacing w:val="1"/>
        </w:rPr>
        <w:t> </w:t>
      </w:r>
      <w:r>
        <w:rPr>
          <w:spacing w:val="-2"/>
        </w:rPr>
        <w:t>consent</w:t>
      </w:r>
      <w:r>
        <w:rPr>
          <w:spacing w:val="6"/>
        </w:rPr>
        <w:t> </w:t>
      </w:r>
      <w:r>
        <w:rPr>
          <w:spacing w:val="-7"/>
        </w:rPr>
        <w:t>given</w:t>
      </w:r>
      <w:r>
        <w:rPr>
          <w:spacing w:val="53"/>
          <w:w w:val="102"/>
        </w:rPr>
        <w:t> </w:t>
      </w:r>
      <w:r>
        <w:rPr>
          <w:spacing w:val="-3"/>
        </w:rPr>
        <w:t>is</w:t>
      </w:r>
      <w:r>
        <w:rPr>
          <w:spacing w:val="16"/>
        </w:rPr>
        <w:t> </w:t>
      </w:r>
      <w:r>
        <w:rPr>
          <w:spacing w:val="-4"/>
        </w:rPr>
        <w:t>freely</w:t>
      </w:r>
      <w:r>
        <w:rPr>
          <w:spacing w:val="17"/>
        </w:rPr>
        <w:t> </w:t>
      </w:r>
      <w:r>
        <w:rPr>
          <w:spacing w:val="-6"/>
        </w:rPr>
        <w:t>given.</w:t>
      </w:r>
      <w:r>
        <w:rPr>
          <w:spacing w:val="23"/>
        </w:rPr>
        <w:t> </w:t>
      </w:r>
      <w:r>
        <w:rPr>
          <w:spacing w:val="-7"/>
        </w:rPr>
        <w:t>Your</w:t>
      </w:r>
      <w:r>
        <w:rPr>
          <w:spacing w:val="25"/>
        </w:rPr>
        <w:t> </w:t>
      </w:r>
      <w:r>
        <w:rPr>
          <w:spacing w:val="-4"/>
        </w:rPr>
        <w:t>job</w:t>
      </w:r>
      <w:r>
        <w:rPr>
          <w:spacing w:val="19"/>
        </w:rPr>
        <w:t> </w:t>
      </w:r>
      <w:r>
        <w:rPr>
          <w:spacing w:val="-4"/>
        </w:rPr>
        <w:t>application</w:t>
      </w:r>
      <w:r>
        <w:rPr>
          <w:spacing w:val="19"/>
        </w:rPr>
        <w:t> </w:t>
      </w:r>
      <w:r>
        <w:rPr>
          <w:spacing w:val="-3"/>
        </w:rPr>
        <w:t>is</w:t>
      </w:r>
      <w:r>
        <w:rPr>
          <w:spacing w:val="17"/>
        </w:rPr>
        <w:t> </w:t>
      </w:r>
      <w:r>
        <w:rPr>
          <w:spacing w:val="-4"/>
        </w:rPr>
        <w:t>not</w:t>
      </w:r>
      <w:r>
        <w:rPr>
          <w:spacing w:val="5"/>
        </w:rPr>
        <w:t> </w:t>
      </w:r>
      <w:r>
        <w:rPr>
          <w:spacing w:val="-6"/>
        </w:rPr>
        <w:t>dependent</w:t>
      </w:r>
      <w:r>
        <w:rPr>
          <w:spacing w:val="23"/>
        </w:rPr>
        <w:t> </w:t>
      </w:r>
      <w:r>
        <w:rPr>
          <w:spacing w:val="-3"/>
        </w:rPr>
        <w:t>on</w:t>
      </w:r>
      <w:r>
        <w:rPr>
          <w:spacing w:val="19"/>
        </w:rPr>
        <w:t> </w:t>
      </w:r>
      <w:r>
        <w:rPr>
          <w:spacing w:val="-5"/>
        </w:rPr>
        <w:t>your</w:t>
      </w:r>
      <w:r>
        <w:rPr>
          <w:spacing w:val="7"/>
        </w:rPr>
        <w:t> </w:t>
      </w:r>
      <w:r>
        <w:rPr>
          <w:spacing w:val="-5"/>
        </w:rPr>
        <w:t>giving</w:t>
      </w:r>
      <w:r>
        <w:rPr>
          <w:spacing w:val="37"/>
        </w:rPr>
        <w:t> </w:t>
      </w:r>
      <w:r>
        <w:rPr>
          <w:spacing w:val="-2"/>
        </w:rPr>
        <w:t>consent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19"/>
        </w:rPr>
        <w:t> </w:t>
      </w:r>
      <w:r>
        <w:rPr>
          <w:spacing w:val="-4"/>
        </w:rPr>
        <w:t>our</w:t>
      </w:r>
      <w:r>
        <w:rPr>
          <w:spacing w:val="7"/>
        </w:rPr>
        <w:t> </w:t>
      </w:r>
      <w:r>
        <w:rPr>
          <w:spacing w:val="-1"/>
        </w:rPr>
        <w:t>processing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51"/>
          <w:w w:val="102"/>
        </w:rPr>
        <w:t> </w:t>
      </w:r>
      <w:r>
        <w:rPr>
          <w:spacing w:val="-4"/>
        </w:rPr>
        <w:t>this</w:t>
      </w:r>
      <w:r>
        <w:rPr>
          <w:spacing w:val="22"/>
        </w:rPr>
        <w:t> </w:t>
      </w:r>
      <w:r>
        <w:rPr>
          <w:spacing w:val="-6"/>
        </w:rPr>
        <w:t>data.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120" w:right="191"/>
        <w:jc w:val="left"/>
      </w:pPr>
      <w:r>
        <w:rPr>
          <w:spacing w:val="-5"/>
        </w:rPr>
        <w:t>Including</w:t>
      </w:r>
      <w:r>
        <w:rPr>
          <w:spacing w:val="40"/>
        </w:rPr>
        <w:t> </w:t>
      </w:r>
      <w:r>
        <w:rPr>
          <w:spacing w:val="-5"/>
        </w:rPr>
        <w:t>your</w:t>
      </w:r>
      <w:r>
        <w:rPr>
          <w:spacing w:val="11"/>
        </w:rPr>
        <w:t> </w:t>
      </w:r>
      <w:r>
        <w:rPr>
          <w:spacing w:val="-3"/>
        </w:rPr>
        <w:t>signature</w:t>
      </w:r>
      <w:r>
        <w:rPr>
          <w:spacing w:val="22"/>
        </w:rPr>
        <w:t> </w:t>
      </w:r>
      <w:r>
        <w:rPr>
          <w:spacing w:val="-5"/>
        </w:rPr>
        <w:t>below</w:t>
      </w:r>
      <w:r>
        <w:rPr>
          <w:spacing w:val="13"/>
        </w:rPr>
        <w:t> </w:t>
      </w:r>
      <w:r>
        <w:rPr>
          <w:spacing w:val="-2"/>
        </w:rPr>
        <w:t>will</w:t>
      </w:r>
      <w:r>
        <w:rPr>
          <w:spacing w:val="22"/>
        </w:rPr>
        <w:t> </w:t>
      </w:r>
      <w:r>
        <w:rPr>
          <w:spacing w:val="-3"/>
        </w:rPr>
        <w:t>signify</w:t>
      </w:r>
      <w:r>
        <w:rPr>
          <w:spacing w:val="2"/>
        </w:rPr>
        <w:t> </w:t>
      </w:r>
      <w:r>
        <w:rPr>
          <w:spacing w:val="-5"/>
        </w:rPr>
        <w:t>your</w:t>
      </w:r>
      <w:r>
        <w:rPr>
          <w:spacing w:val="28"/>
        </w:rPr>
        <w:t> </w:t>
      </w:r>
      <w:r>
        <w:rPr>
          <w:spacing w:val="-2"/>
        </w:rPr>
        <w:t>consent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our</w:t>
      </w:r>
      <w:r>
        <w:rPr>
          <w:spacing w:val="11"/>
        </w:rPr>
        <w:t> </w:t>
      </w:r>
      <w:r>
        <w:rPr>
          <w:spacing w:val="-1"/>
        </w:rPr>
        <w:t>processing</w:t>
      </w:r>
      <w:r>
        <w:rPr>
          <w:spacing w:val="-14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4"/>
        </w:rPr>
        <w:t>this</w:t>
      </w:r>
      <w:r>
        <w:rPr>
          <w:spacing w:val="20"/>
        </w:rPr>
        <w:t> </w:t>
      </w:r>
      <w:r>
        <w:rPr>
          <w:spacing w:val="-4"/>
        </w:rPr>
        <w:t>information.</w:t>
      </w:r>
      <w:r>
        <w:rPr>
          <w:spacing w:val="25"/>
        </w:rPr>
        <w:t> </w:t>
      </w:r>
      <w:r>
        <w:rPr/>
        <w:t>Once</w:t>
      </w:r>
      <w:r>
        <w:rPr>
          <w:spacing w:val="55"/>
          <w:w w:val="102"/>
        </w:rPr>
        <w:t> </w:t>
      </w:r>
      <w:r>
        <w:rPr>
          <w:spacing w:val="-5"/>
        </w:rPr>
        <w:t>you</w:t>
      </w:r>
      <w:r>
        <w:rPr>
          <w:spacing w:val="20"/>
        </w:rPr>
        <w:t> </w:t>
      </w:r>
      <w:r>
        <w:rPr>
          <w:spacing w:val="-5"/>
        </w:rPr>
        <w:t>have</w:t>
      </w:r>
      <w:r>
        <w:rPr>
          <w:spacing w:val="20"/>
        </w:rPr>
        <w:t> </w:t>
      </w:r>
      <w:r>
        <w:rPr>
          <w:spacing w:val="-5"/>
        </w:rPr>
        <w:t>given</w:t>
      </w:r>
      <w:r>
        <w:rPr>
          <w:spacing w:val="20"/>
        </w:rPr>
        <w:t> </w:t>
      </w:r>
      <w:r>
        <w:rPr>
          <w:spacing w:val="-2"/>
        </w:rPr>
        <w:t>consent,</w:t>
      </w:r>
      <w:r>
        <w:rPr>
          <w:spacing w:val="-11"/>
        </w:rPr>
        <w:t> </w:t>
      </w:r>
      <w:r>
        <w:rPr>
          <w:spacing w:val="-5"/>
        </w:rPr>
        <w:t>you</w:t>
      </w:r>
      <w:r>
        <w:rPr>
          <w:spacing w:val="20"/>
        </w:rPr>
        <w:t> </w:t>
      </w:r>
      <w:r>
        <w:rPr/>
        <w:t>may </w:t>
      </w:r>
      <w:r>
        <w:rPr>
          <w:spacing w:val="-3"/>
        </w:rPr>
        <w:t>withdraw</w:t>
      </w:r>
      <w:r>
        <w:rPr>
          <w:spacing w:val="12"/>
        </w:rPr>
        <w:t> </w:t>
      </w:r>
      <w:r>
        <w:rPr>
          <w:spacing w:val="-3"/>
        </w:rPr>
        <w:t>it</w:t>
      </w:r>
      <w:r>
        <w:rPr>
          <w:spacing w:val="6"/>
        </w:rPr>
        <w:t> </w:t>
      </w:r>
      <w:r>
        <w:rPr>
          <w:spacing w:val="-3"/>
        </w:rPr>
        <w:t>at</w:t>
      </w:r>
      <w:r>
        <w:rPr>
          <w:spacing w:val="24"/>
        </w:rPr>
        <w:t> </w:t>
      </w:r>
      <w:r>
        <w:rPr>
          <w:spacing w:val="-4"/>
        </w:rPr>
        <w:t>any</w:t>
      </w:r>
      <w:r>
        <w:rPr/>
        <w:t> </w:t>
      </w:r>
      <w:r>
        <w:rPr>
          <w:spacing w:val="-1"/>
        </w:rPr>
        <w:t>time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18"/>
        </w:rPr>
        <w:t> </w:t>
      </w:r>
      <w:r>
        <w:rPr>
          <w:spacing w:val="-3"/>
        </w:rPr>
        <w:t>contacting</w:t>
      </w:r>
      <w:r>
        <w:rPr>
          <w:spacing w:val="5"/>
        </w:rPr>
        <w:t> </w:t>
      </w:r>
      <w:r>
        <w:rPr>
          <w:spacing w:val="-3"/>
        </w:rPr>
        <w:t>Catriona</w:t>
      </w:r>
      <w:r>
        <w:rPr>
          <w:spacing w:val="2"/>
        </w:rPr>
        <w:t> </w:t>
      </w:r>
      <w:r>
        <w:rPr>
          <w:spacing w:val="-3"/>
        </w:rPr>
        <w:t>Homer,</w:t>
      </w:r>
      <w:r>
        <w:rPr>
          <w:spacing w:val="6"/>
        </w:rPr>
        <w:t> </w:t>
      </w:r>
      <w:r>
        <w:rPr>
          <w:spacing w:val="-7"/>
        </w:rPr>
        <w:t>HR</w:t>
      </w:r>
      <w:r>
        <w:rPr>
          <w:spacing w:val="41"/>
          <w:w w:val="102"/>
        </w:rPr>
        <w:t> </w:t>
      </w:r>
      <w:r>
        <w:rPr>
          <w:spacing w:val="-8"/>
        </w:rPr>
        <w:t>Manager</w:t>
      </w:r>
      <w:r>
        <w:rPr/>
        <w:t> </w:t>
      </w:r>
      <w:r>
        <w:rPr>
          <w:spacing w:val="18"/>
        </w:rPr>
        <w:t> </w:t>
      </w:r>
      <w:r>
        <w:rPr>
          <w:spacing w:val="-3"/>
        </w:rPr>
        <w:t>at</w:t>
      </w:r>
      <w:r>
        <w:rPr>
          <w:spacing w:val="30"/>
        </w:rPr>
        <w:t> </w:t>
      </w:r>
      <w:r>
        <w:rPr>
          <w:color w:val="0000FF"/>
          <w:spacing w:val="30"/>
        </w:rPr>
      </w:r>
      <w:hyperlink r:id="rId6">
        <w:r>
          <w:rPr>
            <w:color w:val="0000FF"/>
            <w:spacing w:val="-5"/>
            <w:u w:val="single" w:color="0000FF"/>
          </w:rPr>
          <w:t>Catriona.hom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er@em</w:t>
        </w:r>
        <w:r>
          <w:rPr>
            <w:color w:val="0000FF"/>
            <w:spacing w:val="-41"/>
            <w:u w:val="single" w:color="0000FF"/>
          </w:rPr>
          <w:t> </w:t>
        </w:r>
        <w:r>
          <w:rPr>
            <w:color w:val="0000FF"/>
            <w:spacing w:val="-4"/>
            <w:u w:val="single" w:color="0000FF"/>
          </w:rPr>
          <w:t>ployment-studies</w:t>
        </w:r>
        <w:r>
          <w:rPr>
            <w:color w:val="0000FF"/>
            <w:spacing w:val="-42"/>
            <w:u w:val="single" w:color="0000FF"/>
          </w:rPr>
          <w:t> </w:t>
        </w:r>
        <w:r>
          <w:rPr>
            <w:color w:val="0000FF"/>
            <w:spacing w:val="-3"/>
            <w:u w:val="single" w:color="0000FF"/>
          </w:rPr>
          <w:t>.co.uk</w:t>
        </w:r>
        <w:r>
          <w:rPr>
            <w:color w:val="0000FF"/>
            <w:spacing w:val="-6"/>
            <w:w w:val="102"/>
          </w:rPr>
        </w:r>
        <w:r>
          <w:rPr/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6"/>
        <w:ind w:left="120" w:right="0"/>
        <w:jc w:val="left"/>
      </w:pPr>
      <w:r>
        <w:rPr>
          <w:spacing w:val="-5"/>
        </w:rPr>
        <w:t>Signature: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tabs>
          <w:tab w:pos="1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3"/>
          <w:position w:val="2"/>
          <w:sz w:val="22"/>
        </w:rPr>
        <w:t>Date:</w:t>
        <w:tab/>
      </w:r>
      <w:r>
        <w:rPr>
          <w:rFonts w:ascii="Arial"/>
          <w:sz w:val="24"/>
        </w:rPr>
        <w:t>(dd/mm/yyyy)</w:t>
      </w:r>
    </w:p>
    <w:sectPr>
      <w:type w:val="continuous"/>
      <w:pgSz w:w="11910" w:h="16850"/>
      <w:pgMar w:top="126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1"/>
      <w:ind w:left="155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4"/>
      <w:ind w:left="120"/>
      <w:outlineLvl w:val="1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mployment-studies.co.uk/vacancies/job-applicant-privacy-policy" TargetMode="External"/><Relationship Id="rId6" Type="http://schemas.openxmlformats.org/officeDocument/2006/relationships/hyperlink" Target="mailto:Catriona.homer@employment-studies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Homer</dc:creator>
  <dc:title>IES Equal Opportunities Monitoring Form</dc:title>
  <dcterms:created xsi:type="dcterms:W3CDTF">2019-06-04T16:13:15Z</dcterms:created>
  <dcterms:modified xsi:type="dcterms:W3CDTF">2019-06-04T16:13:15Z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2019-06-04T00:00:00Z</vt:filetime>
  </property>
</Properties>
</file>